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AA" w:rsidRDefault="00A10BAA">
      <w:pPr>
        <w:pStyle w:val="ConsPlusTitlePage"/>
      </w:pPr>
      <w:r>
        <w:t xml:space="preserve">Документ предоставлен </w:t>
      </w:r>
      <w:hyperlink r:id="rId4" w:history="1">
        <w:r>
          <w:rPr>
            <w:color w:val="0000FF"/>
          </w:rPr>
          <w:t>КонсультантПлюс</w:t>
        </w:r>
      </w:hyperlink>
      <w:r>
        <w:br/>
      </w:r>
    </w:p>
    <w:p w:rsidR="00A10BAA" w:rsidRDefault="00A10BAA">
      <w:pPr>
        <w:pStyle w:val="ConsPlusNormal"/>
        <w:jc w:val="both"/>
        <w:outlineLvl w:val="0"/>
      </w:pPr>
    </w:p>
    <w:p w:rsidR="00A10BAA" w:rsidRDefault="00A10BAA">
      <w:pPr>
        <w:pStyle w:val="ConsPlusNormal"/>
        <w:outlineLvl w:val="0"/>
      </w:pPr>
      <w:r>
        <w:t>Зарегистрировано в Минюсте России 6 марта 2014 г. N 31529</w:t>
      </w:r>
    </w:p>
    <w:p w:rsidR="00A10BAA" w:rsidRDefault="00A10BAA">
      <w:pPr>
        <w:pStyle w:val="ConsPlusNormal"/>
        <w:pBdr>
          <w:top w:val="single" w:sz="6" w:space="0" w:color="auto"/>
        </w:pBdr>
        <w:spacing w:before="100" w:after="100"/>
        <w:jc w:val="both"/>
        <w:rPr>
          <w:sz w:val="2"/>
          <w:szCs w:val="2"/>
        </w:rPr>
      </w:pPr>
    </w:p>
    <w:p w:rsidR="00A10BAA" w:rsidRDefault="00A10BAA">
      <w:pPr>
        <w:pStyle w:val="ConsPlusNormal"/>
      </w:pPr>
    </w:p>
    <w:p w:rsidR="00A10BAA" w:rsidRDefault="00A10BAA">
      <w:pPr>
        <w:pStyle w:val="ConsPlusTitle"/>
        <w:jc w:val="center"/>
      </w:pPr>
      <w:r>
        <w:t>МИНИСТЕРСТВО ОБРАЗОВАНИЯ И НАУКИ РОССИЙСКОЙ ФЕДЕРАЦИИ</w:t>
      </w:r>
    </w:p>
    <w:p w:rsidR="00A10BAA" w:rsidRDefault="00A10BAA">
      <w:pPr>
        <w:pStyle w:val="ConsPlusTitle"/>
        <w:jc w:val="center"/>
      </w:pPr>
    </w:p>
    <w:p w:rsidR="00A10BAA" w:rsidRDefault="00A10BAA">
      <w:pPr>
        <w:pStyle w:val="ConsPlusTitle"/>
        <w:jc w:val="center"/>
      </w:pPr>
      <w:r>
        <w:t>ПРИКАЗ</w:t>
      </w:r>
    </w:p>
    <w:p w:rsidR="00A10BAA" w:rsidRDefault="00A10BAA">
      <w:pPr>
        <w:pStyle w:val="ConsPlusTitle"/>
        <w:jc w:val="center"/>
      </w:pPr>
      <w:r>
        <w:t>от 23 января 2014 г. N 36</w:t>
      </w:r>
    </w:p>
    <w:p w:rsidR="00A10BAA" w:rsidRDefault="00A10BAA">
      <w:pPr>
        <w:pStyle w:val="ConsPlusTitle"/>
        <w:jc w:val="center"/>
      </w:pPr>
    </w:p>
    <w:p w:rsidR="00A10BAA" w:rsidRDefault="00A10BAA">
      <w:pPr>
        <w:pStyle w:val="ConsPlusTitle"/>
        <w:jc w:val="center"/>
      </w:pPr>
      <w:r>
        <w:t xml:space="preserve">ОБ УТВЕРЖДЕНИИ </w:t>
      </w:r>
      <w:bookmarkStart w:id="0" w:name="_GoBack"/>
      <w:r>
        <w:t>ПОРЯДКА</w:t>
      </w:r>
    </w:p>
    <w:p w:rsidR="00A10BAA" w:rsidRDefault="00A10BAA">
      <w:pPr>
        <w:pStyle w:val="ConsPlusTitle"/>
        <w:jc w:val="center"/>
      </w:pPr>
      <w:r>
        <w:t>ПРИЕМА НА ОБУЧЕНИЕ ПО ОБРАЗОВАТЕЛЬНЫМ ПРОГРАММАМ СРЕДНЕГО</w:t>
      </w:r>
    </w:p>
    <w:p w:rsidR="00A10BAA" w:rsidRDefault="00A10BAA">
      <w:pPr>
        <w:pStyle w:val="ConsPlusTitle"/>
        <w:jc w:val="center"/>
      </w:pPr>
      <w:r>
        <w:t>ПРОФЕССИОНАЛЬНОГО ОБРАЗОВАНИЯ</w:t>
      </w:r>
    </w:p>
    <w:bookmarkEnd w:id="0"/>
    <w:p w:rsidR="00A10BAA" w:rsidRDefault="00A10BAA">
      <w:pPr>
        <w:pStyle w:val="ConsPlusNormal"/>
        <w:jc w:val="center"/>
      </w:pPr>
    </w:p>
    <w:p w:rsidR="00A10BAA" w:rsidRDefault="00A10BAA">
      <w:pPr>
        <w:pStyle w:val="ConsPlusNormal"/>
        <w:jc w:val="center"/>
      </w:pPr>
      <w:r>
        <w:t>Список изменяющих документов</w:t>
      </w:r>
    </w:p>
    <w:p w:rsidR="00A10BAA" w:rsidRDefault="00A10BAA">
      <w:pPr>
        <w:pStyle w:val="ConsPlusNormal"/>
        <w:jc w:val="center"/>
      </w:pPr>
      <w:r>
        <w:t xml:space="preserve">(в ред. </w:t>
      </w:r>
      <w:hyperlink r:id="rId5" w:history="1">
        <w:r>
          <w:rPr>
            <w:color w:val="0000FF"/>
          </w:rPr>
          <w:t>Приказа</w:t>
        </w:r>
      </w:hyperlink>
      <w:r>
        <w:t xml:space="preserve"> Минобрнауки России от 11.12.2015 N 1456)</w:t>
      </w:r>
    </w:p>
    <w:p w:rsidR="00A10BAA" w:rsidRDefault="00A10BAA">
      <w:pPr>
        <w:pStyle w:val="ConsPlusNormal"/>
        <w:jc w:val="center"/>
      </w:pPr>
    </w:p>
    <w:p w:rsidR="00A10BAA" w:rsidRDefault="00A10BAA">
      <w:pPr>
        <w:pStyle w:val="ConsPlusNormal"/>
        <w:ind w:firstLine="540"/>
        <w:jc w:val="both"/>
      </w:pPr>
      <w:r>
        <w:t xml:space="preserve">В соответствии с </w:t>
      </w:r>
      <w:hyperlink r:id="rId6"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и </w:t>
      </w:r>
      <w:hyperlink r:id="rId7"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официальный интернет-портал правовой информации http://www.pravo.gov.ru, 4 января 2014 г.), приказываю:</w:t>
      </w:r>
    </w:p>
    <w:p w:rsidR="00A10BAA" w:rsidRDefault="00A10BAA">
      <w:pPr>
        <w:pStyle w:val="ConsPlusNormal"/>
        <w:ind w:firstLine="540"/>
        <w:jc w:val="both"/>
      </w:pPr>
      <w:r>
        <w:t xml:space="preserve">1. Утвердить прилагаемый </w:t>
      </w:r>
      <w:hyperlink w:anchor="P35" w:history="1">
        <w:r>
          <w:rPr>
            <w:color w:val="0000FF"/>
          </w:rPr>
          <w:t>Порядок</w:t>
        </w:r>
      </w:hyperlink>
      <w:r>
        <w:t xml:space="preserve"> приема на обучение по образовательным программам среднего профессионального образования.</w:t>
      </w:r>
    </w:p>
    <w:p w:rsidR="00A10BAA" w:rsidRDefault="00A10BAA">
      <w:pPr>
        <w:pStyle w:val="ConsPlusNormal"/>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28 января 2013 г. N 50 "Об утверждении Порядка приема граждан на обучение по образовательным программам среднего профессионального образования на 2013/14 учебный год" (зарегистрирован Министерством юстиции Российской Федерации 22 апреля 2013 г., регистрационный N 28246).</w:t>
      </w:r>
    </w:p>
    <w:p w:rsidR="00A10BAA" w:rsidRDefault="00A10BAA">
      <w:pPr>
        <w:pStyle w:val="ConsPlusNormal"/>
        <w:ind w:firstLine="540"/>
        <w:jc w:val="both"/>
      </w:pPr>
    </w:p>
    <w:p w:rsidR="00A10BAA" w:rsidRDefault="00A10BAA">
      <w:pPr>
        <w:pStyle w:val="ConsPlusNormal"/>
        <w:jc w:val="right"/>
      </w:pPr>
      <w:r>
        <w:t>Министр</w:t>
      </w:r>
    </w:p>
    <w:p w:rsidR="00A10BAA" w:rsidRDefault="00A10BAA">
      <w:pPr>
        <w:pStyle w:val="ConsPlusNormal"/>
        <w:jc w:val="right"/>
      </w:pPr>
      <w:r>
        <w:t>Д.В.ЛИВАНОВ</w:t>
      </w:r>
    </w:p>
    <w:p w:rsidR="00A10BAA" w:rsidRDefault="00A10BAA">
      <w:pPr>
        <w:pStyle w:val="ConsPlusNormal"/>
        <w:ind w:firstLine="540"/>
        <w:jc w:val="both"/>
      </w:pPr>
    </w:p>
    <w:p w:rsidR="00A10BAA" w:rsidRDefault="00A10BAA">
      <w:pPr>
        <w:pStyle w:val="ConsPlusNormal"/>
        <w:ind w:firstLine="540"/>
        <w:jc w:val="both"/>
      </w:pPr>
    </w:p>
    <w:p w:rsidR="00A10BAA" w:rsidRDefault="00A10BAA">
      <w:pPr>
        <w:pStyle w:val="ConsPlusNormal"/>
        <w:ind w:firstLine="540"/>
        <w:jc w:val="both"/>
      </w:pPr>
    </w:p>
    <w:p w:rsidR="00A10BAA" w:rsidRDefault="00A10BAA">
      <w:pPr>
        <w:pStyle w:val="ConsPlusNormal"/>
        <w:ind w:firstLine="540"/>
        <w:jc w:val="both"/>
      </w:pPr>
    </w:p>
    <w:p w:rsidR="00A10BAA" w:rsidRDefault="00A10BAA">
      <w:pPr>
        <w:pStyle w:val="ConsPlusNormal"/>
        <w:ind w:firstLine="540"/>
        <w:jc w:val="both"/>
      </w:pPr>
    </w:p>
    <w:p w:rsidR="00A10BAA" w:rsidRDefault="00A10BAA">
      <w:pPr>
        <w:pStyle w:val="ConsPlusNormal"/>
        <w:jc w:val="right"/>
        <w:outlineLvl w:val="0"/>
      </w:pPr>
      <w:r>
        <w:t>Приложение</w:t>
      </w:r>
    </w:p>
    <w:p w:rsidR="00A10BAA" w:rsidRDefault="00A10BAA">
      <w:pPr>
        <w:pStyle w:val="ConsPlusNormal"/>
        <w:jc w:val="right"/>
      </w:pPr>
    </w:p>
    <w:p w:rsidR="00A10BAA" w:rsidRDefault="00A10BAA">
      <w:pPr>
        <w:pStyle w:val="ConsPlusNormal"/>
        <w:jc w:val="right"/>
      </w:pPr>
      <w:r>
        <w:t>Утвержден</w:t>
      </w:r>
    </w:p>
    <w:p w:rsidR="00A10BAA" w:rsidRDefault="00A10BAA">
      <w:pPr>
        <w:pStyle w:val="ConsPlusNormal"/>
        <w:jc w:val="right"/>
      </w:pPr>
      <w:r>
        <w:t>приказом</w:t>
      </w:r>
    </w:p>
    <w:p w:rsidR="00A10BAA" w:rsidRDefault="00A10BAA">
      <w:pPr>
        <w:pStyle w:val="ConsPlusNormal"/>
        <w:jc w:val="right"/>
      </w:pPr>
      <w:r>
        <w:t>Министерства образования и науки</w:t>
      </w:r>
    </w:p>
    <w:p w:rsidR="00A10BAA" w:rsidRDefault="00A10BAA">
      <w:pPr>
        <w:pStyle w:val="ConsPlusNormal"/>
        <w:jc w:val="right"/>
      </w:pPr>
      <w:r>
        <w:t>Российской Федерации</w:t>
      </w:r>
    </w:p>
    <w:p w:rsidR="00A10BAA" w:rsidRDefault="00A10BAA">
      <w:pPr>
        <w:pStyle w:val="ConsPlusNormal"/>
        <w:jc w:val="right"/>
      </w:pPr>
      <w:r>
        <w:t>от 23 января 2014 г. N 36</w:t>
      </w:r>
    </w:p>
    <w:p w:rsidR="00A10BAA" w:rsidRDefault="00A10BAA">
      <w:pPr>
        <w:pStyle w:val="ConsPlusNormal"/>
        <w:jc w:val="center"/>
      </w:pPr>
    </w:p>
    <w:p w:rsidR="00A10BAA" w:rsidRDefault="00A10BAA">
      <w:pPr>
        <w:pStyle w:val="ConsPlusTitle"/>
        <w:jc w:val="center"/>
      </w:pPr>
      <w:bookmarkStart w:id="1" w:name="P35"/>
      <w:bookmarkEnd w:id="1"/>
      <w:r>
        <w:t>ПОРЯДОК</w:t>
      </w:r>
    </w:p>
    <w:p w:rsidR="00A10BAA" w:rsidRDefault="00A10BAA">
      <w:pPr>
        <w:pStyle w:val="ConsPlusTitle"/>
        <w:jc w:val="center"/>
      </w:pPr>
      <w:r>
        <w:t>ПРИЕМА НА ОБУЧЕНИЕ ПО ОБРАЗОВАТЕЛЬНЫМ ПРОГРАММАМ СРЕДНЕГО</w:t>
      </w:r>
    </w:p>
    <w:p w:rsidR="00A10BAA" w:rsidRDefault="00A10BAA">
      <w:pPr>
        <w:pStyle w:val="ConsPlusTitle"/>
        <w:jc w:val="center"/>
      </w:pPr>
      <w:r>
        <w:t>ПРОФЕССИОНАЛЬНОГО ОБРАЗОВАНИЯ</w:t>
      </w:r>
    </w:p>
    <w:p w:rsidR="00A10BAA" w:rsidRDefault="00A10BAA">
      <w:pPr>
        <w:pStyle w:val="ConsPlusNormal"/>
        <w:jc w:val="center"/>
      </w:pPr>
    </w:p>
    <w:p w:rsidR="00A10BAA" w:rsidRDefault="00A10BAA">
      <w:pPr>
        <w:pStyle w:val="ConsPlusNormal"/>
        <w:jc w:val="center"/>
      </w:pPr>
      <w:r>
        <w:t>Список изменяющих документов</w:t>
      </w:r>
    </w:p>
    <w:p w:rsidR="00A10BAA" w:rsidRDefault="00A10BAA">
      <w:pPr>
        <w:pStyle w:val="ConsPlusNormal"/>
        <w:jc w:val="center"/>
      </w:pPr>
      <w:r>
        <w:lastRenderedPageBreak/>
        <w:t xml:space="preserve">(в ред. </w:t>
      </w:r>
      <w:hyperlink r:id="rId9" w:history="1">
        <w:r>
          <w:rPr>
            <w:color w:val="0000FF"/>
          </w:rPr>
          <w:t>Приказа</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jc w:val="center"/>
        <w:outlineLvl w:val="1"/>
      </w:pPr>
      <w:r>
        <w:t>I. Общие положения</w:t>
      </w:r>
    </w:p>
    <w:p w:rsidR="00A10BAA" w:rsidRDefault="00A10BAA">
      <w:pPr>
        <w:pStyle w:val="ConsPlusNormal"/>
        <w:jc w:val="center"/>
      </w:pPr>
    </w:p>
    <w:p w:rsidR="00A10BAA" w:rsidRDefault="00A10BAA">
      <w:pPr>
        <w:pStyle w:val="ConsPlusNormal"/>
        <w:ind w:firstLine="540"/>
        <w:jc w:val="both"/>
      </w:pPr>
      <w:r>
        <w:t>1. Настоящий Порядок приема на обучение по образовательным программам среднего профессионального образования (далее -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A10BAA" w:rsidRDefault="00A10BAA">
      <w:pPr>
        <w:pStyle w:val="ConsPlusNormal"/>
        <w:jc w:val="both"/>
      </w:pPr>
      <w:r>
        <w:t xml:space="preserve">(в ред. </w:t>
      </w:r>
      <w:hyperlink r:id="rId10" w:history="1">
        <w:r>
          <w:rPr>
            <w:color w:val="0000FF"/>
          </w:rPr>
          <w:t>Приказа</w:t>
        </w:r>
      </w:hyperlink>
      <w:r>
        <w:t xml:space="preserve"> Минобрнауки России от 11.12.2015 N 1456)</w:t>
      </w:r>
    </w:p>
    <w:p w:rsidR="00A10BAA" w:rsidRDefault="00A10BAA">
      <w:pPr>
        <w:pStyle w:val="ConsPlusNormal"/>
        <w:ind w:firstLine="540"/>
        <w:jc w:val="both"/>
      </w:pPr>
      <w:r>
        <w:t xml:space="preserve">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 w:history="1">
        <w:r>
          <w:rPr>
            <w:color w:val="0000FF"/>
          </w:rPr>
          <w:t>квотой</w:t>
        </w:r>
      </w:hyperlink>
      <w:r>
        <w:t xml:space="preserve"> на образование иностранных граждан в Российской Федерации, а также по договорам об оказании платных образовательных услуг.</w:t>
      </w:r>
    </w:p>
    <w:p w:rsidR="00A10BAA" w:rsidRDefault="00A10BAA">
      <w:pPr>
        <w:pStyle w:val="ConsPlusNormal"/>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A10BAA" w:rsidRDefault="00A10BAA">
      <w:pPr>
        <w:pStyle w:val="ConsPlusNormal"/>
        <w:ind w:firstLine="540"/>
        <w:jc w:val="both"/>
      </w:pPr>
      <w:r>
        <w:t xml:space="preserve">3.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w:t>
      </w:r>
      <w:hyperlink r:id="rId12" w:history="1">
        <w:r>
          <w:rPr>
            <w:color w:val="0000FF"/>
          </w:rPr>
          <w:t>законодательством</w:t>
        </w:r>
      </w:hyperlink>
      <w:r>
        <w:t xml:space="preserve"> об образовании, организацией, осуществляющей образовательную деятельность, самостоятельно &lt;1&gt;.</w:t>
      </w:r>
    </w:p>
    <w:p w:rsidR="00A10BAA" w:rsidRDefault="00A10BAA">
      <w:pPr>
        <w:pStyle w:val="ConsPlusNormal"/>
        <w:ind w:firstLine="540"/>
        <w:jc w:val="both"/>
      </w:pPr>
      <w:r>
        <w:t>--------------------------------</w:t>
      </w:r>
    </w:p>
    <w:p w:rsidR="00A10BAA" w:rsidRDefault="00A10BAA">
      <w:pPr>
        <w:pStyle w:val="ConsPlusNormal"/>
        <w:ind w:firstLine="540"/>
        <w:jc w:val="both"/>
      </w:pPr>
      <w:r>
        <w:t xml:space="preserve">&lt;1&gt; </w:t>
      </w:r>
      <w:hyperlink r:id="rId13" w:history="1">
        <w:r>
          <w:rPr>
            <w:color w:val="0000FF"/>
          </w:rPr>
          <w:t>Часть 9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A10BAA" w:rsidRDefault="00A10BAA">
      <w:pPr>
        <w:pStyle w:val="ConsPlusNormal"/>
        <w:ind w:firstLine="540"/>
        <w:jc w:val="both"/>
      </w:pPr>
    </w:p>
    <w:p w:rsidR="00A10BAA" w:rsidRDefault="00A10BAA">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4" w:history="1">
        <w:r>
          <w:rPr>
            <w:color w:val="0000FF"/>
          </w:rPr>
          <w:t>законом</w:t>
        </w:r>
      </w:hyperlink>
      <w:r>
        <w:t xml:space="preserve"> от 29 декабря 2012 г. N 273-ФЗ "Об образовании в Российской Федерации" (далее - Федеральный закон).</w:t>
      </w:r>
    </w:p>
    <w:p w:rsidR="00A10BAA" w:rsidRDefault="00A10BAA">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5" w:history="1">
        <w:r>
          <w:rPr>
            <w:color w:val="0000FF"/>
          </w:rPr>
          <w:t>частью 4 статьи 68</w:t>
        </w:r>
      </w:hyperlink>
      <w:r>
        <w:t xml:space="preserve"> Федерального закона &lt;2&gt;.</w:t>
      </w:r>
    </w:p>
    <w:p w:rsidR="00A10BAA" w:rsidRDefault="00A10BAA">
      <w:pPr>
        <w:pStyle w:val="ConsPlusNormal"/>
        <w:ind w:firstLine="540"/>
        <w:jc w:val="both"/>
      </w:pPr>
      <w:r>
        <w:t>--------------------------------</w:t>
      </w:r>
    </w:p>
    <w:p w:rsidR="00A10BAA" w:rsidRDefault="00A10BAA">
      <w:pPr>
        <w:pStyle w:val="ConsPlusNormal"/>
        <w:ind w:firstLine="540"/>
        <w:jc w:val="both"/>
      </w:pPr>
      <w:r>
        <w:t>&lt;2&gt; Собрание законодательства Российской Федерации, 2012, N 53, ст. 7598; 2013, N 19, ст. 2326; N 23, ст. 2878; N 27, ст. 3462; N 30, ст. 4036; N 48, ст. 6165.</w:t>
      </w:r>
    </w:p>
    <w:p w:rsidR="00A10BAA" w:rsidRDefault="00A10BAA">
      <w:pPr>
        <w:pStyle w:val="ConsPlusNormal"/>
        <w:ind w:firstLine="540"/>
        <w:jc w:val="both"/>
      </w:pPr>
    </w:p>
    <w:p w:rsidR="00A10BAA" w:rsidRDefault="00A10BAA">
      <w:pPr>
        <w:pStyle w:val="ConsPlusNormal"/>
        <w:ind w:firstLine="540"/>
        <w:jc w:val="both"/>
      </w:pPr>
      <w:r>
        <w:t>6. Образовательная организация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A10BAA" w:rsidRDefault="00A10BAA">
      <w:pPr>
        <w:pStyle w:val="ConsPlusNormal"/>
        <w:ind w:firstLine="540"/>
        <w:jc w:val="both"/>
      </w:pPr>
      <w:r>
        <w:t xml:space="preserve">7. Организацию приема на обучение в филиале осуществляет приемная комиссия </w:t>
      </w:r>
      <w:r>
        <w:lastRenderedPageBreak/>
        <w:t>образовательной организации в порядке, определяемом правилами приема.</w:t>
      </w:r>
    </w:p>
    <w:p w:rsidR="00A10BAA" w:rsidRDefault="00A10BAA">
      <w:pPr>
        <w:pStyle w:val="ConsPlusNormal"/>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&lt;3&gt;.</w:t>
      </w:r>
    </w:p>
    <w:p w:rsidR="00A10BAA" w:rsidRDefault="00A10BAA">
      <w:pPr>
        <w:pStyle w:val="ConsPlusNormal"/>
        <w:ind w:firstLine="540"/>
        <w:jc w:val="both"/>
      </w:pPr>
      <w:r>
        <w:t>--------------------------------</w:t>
      </w:r>
    </w:p>
    <w:p w:rsidR="00A10BAA" w:rsidRDefault="00A10BAA">
      <w:pPr>
        <w:pStyle w:val="ConsPlusNormal"/>
        <w:ind w:firstLine="540"/>
        <w:jc w:val="both"/>
      </w:pPr>
      <w:r>
        <w:t xml:space="preserve">&lt;3&gt; </w:t>
      </w:r>
      <w:hyperlink r:id="rId16"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A10BAA" w:rsidRDefault="00A10BAA">
      <w:pPr>
        <w:pStyle w:val="ConsPlusNormal"/>
        <w:ind w:firstLine="540"/>
        <w:jc w:val="both"/>
      </w:pPr>
    </w:p>
    <w:p w:rsidR="00A10BAA" w:rsidRDefault="00A10BAA">
      <w:pPr>
        <w:pStyle w:val="ConsPlusNormal"/>
        <w:jc w:val="center"/>
        <w:outlineLvl w:val="1"/>
      </w:pPr>
      <w:r>
        <w:t>II. Организация приема в образовательную организацию</w:t>
      </w:r>
    </w:p>
    <w:p w:rsidR="00A10BAA" w:rsidRDefault="00A10BAA">
      <w:pPr>
        <w:pStyle w:val="ConsPlusNormal"/>
        <w:jc w:val="center"/>
      </w:pPr>
    </w:p>
    <w:p w:rsidR="00A10BAA" w:rsidRDefault="00A10BAA">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A10BAA" w:rsidRDefault="00A10BAA">
      <w:pPr>
        <w:pStyle w:val="ConsPlusNormal"/>
        <w:ind w:firstLine="540"/>
        <w:jc w:val="both"/>
      </w:pPr>
      <w:r>
        <w:t>Председателем приемной комиссии является руководитель образовательной организации.</w:t>
      </w:r>
    </w:p>
    <w:p w:rsidR="00A10BAA" w:rsidRDefault="00A10BAA">
      <w:pPr>
        <w:pStyle w:val="ConsPlusNormal"/>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A10BAA" w:rsidRDefault="00A10BAA">
      <w:pPr>
        <w:pStyle w:val="ConsPlusNormal"/>
        <w:ind w:firstLine="540"/>
        <w:jc w:val="both"/>
      </w:pPr>
      <w:r>
        <w:t xml:space="preserve">11. Работу приемной комиссии и делопроизводство, а также личный прием поступающих и их родителей </w:t>
      </w:r>
      <w:hyperlink r:id="rId17" w:history="1">
        <w:r>
          <w:rPr>
            <w:color w:val="0000FF"/>
          </w:rPr>
          <w:t>(законных представителей)</w:t>
        </w:r>
      </w:hyperlink>
      <w:r>
        <w:t xml:space="preserve"> организует ответственный секретарь приемной комиссии, который назначается руководителем образовательной организации.</w:t>
      </w:r>
    </w:p>
    <w:p w:rsidR="00A10BAA" w:rsidRDefault="00A10BAA">
      <w:pPr>
        <w:pStyle w:val="ConsPlusNormal"/>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A10BAA" w:rsidRDefault="00A10BAA">
      <w:pPr>
        <w:pStyle w:val="ConsPlusNormal"/>
        <w:ind w:firstLine="540"/>
        <w:jc w:val="both"/>
      </w:pPr>
      <w:r>
        <w:t xml:space="preserve">13. При приеме в образовательную организацию обеспечиваются соблюдение прав граждан в области образования, установленных </w:t>
      </w:r>
      <w:hyperlink r:id="rId18" w:history="1">
        <w:r>
          <w:rPr>
            <w:color w:val="0000FF"/>
          </w:rPr>
          <w:t>законодательством</w:t>
        </w:r>
      </w:hyperlink>
      <w:r>
        <w:t xml:space="preserve"> Российской Федерации, гласность и открытость работы приемной комиссии.</w:t>
      </w:r>
    </w:p>
    <w:p w:rsidR="00A10BAA" w:rsidRDefault="00A10BAA">
      <w:pPr>
        <w:pStyle w:val="ConsPlusNormal"/>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A10BAA" w:rsidRDefault="00A10BAA">
      <w:pPr>
        <w:pStyle w:val="ConsPlusNormal"/>
        <w:ind w:firstLine="540"/>
        <w:jc w:val="both"/>
      </w:pPr>
    </w:p>
    <w:p w:rsidR="00A10BAA" w:rsidRDefault="00A10BAA">
      <w:pPr>
        <w:pStyle w:val="ConsPlusNormal"/>
        <w:jc w:val="center"/>
        <w:outlineLvl w:val="1"/>
      </w:pPr>
      <w:r>
        <w:t>III. Организация информирования поступающих</w:t>
      </w:r>
    </w:p>
    <w:p w:rsidR="00A10BAA" w:rsidRDefault="00A10BAA">
      <w:pPr>
        <w:pStyle w:val="ConsPlusNormal"/>
        <w:jc w:val="center"/>
      </w:pPr>
    </w:p>
    <w:p w:rsidR="00A10BAA" w:rsidRDefault="00A10BAA">
      <w:pPr>
        <w:pStyle w:val="ConsPlusNormal"/>
        <w:ind w:firstLine="540"/>
        <w:jc w:val="both"/>
      </w:pPr>
      <w:r>
        <w:t>15. Образовательная организация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A10BAA" w:rsidRDefault="00A10BAA">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10BAA" w:rsidRDefault="00A10BAA">
      <w:pPr>
        <w:pStyle w:val="ConsPlusNormal"/>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A10BAA" w:rsidRDefault="00A10BAA">
      <w:pPr>
        <w:pStyle w:val="ConsPlusNormal"/>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A10BAA" w:rsidRDefault="00A10BAA">
      <w:pPr>
        <w:pStyle w:val="ConsPlusNormal"/>
        <w:ind w:firstLine="540"/>
        <w:jc w:val="both"/>
      </w:pPr>
      <w:r>
        <w:t>18.1. Не позднее 1 марта:</w:t>
      </w:r>
    </w:p>
    <w:p w:rsidR="00A10BAA" w:rsidRDefault="00A10BAA">
      <w:pPr>
        <w:pStyle w:val="ConsPlusNormal"/>
        <w:ind w:firstLine="540"/>
        <w:jc w:val="both"/>
      </w:pPr>
      <w:r>
        <w:t>правила приема в образовательную организацию;</w:t>
      </w:r>
    </w:p>
    <w:p w:rsidR="00A10BAA" w:rsidRDefault="00A10BAA">
      <w:pPr>
        <w:pStyle w:val="ConsPlusNormal"/>
        <w:ind w:firstLine="540"/>
        <w:jc w:val="both"/>
      </w:pPr>
      <w:r>
        <w:lastRenderedPageBreak/>
        <w:t>условия приема на обучение по договорам об оказании платных образовательных услуг;</w:t>
      </w:r>
    </w:p>
    <w:p w:rsidR="00A10BAA" w:rsidRDefault="00A10BAA">
      <w:pPr>
        <w:pStyle w:val="ConsPlusNormal"/>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A10BAA" w:rsidRDefault="00A10BAA">
      <w:pPr>
        <w:pStyle w:val="ConsPlusNormal"/>
        <w:ind w:firstLine="540"/>
        <w:jc w:val="both"/>
      </w:pPr>
      <w:r>
        <w:t>требования к уровню образования, которое необходимо для поступления (основное общее или среднее общее образование);</w:t>
      </w:r>
    </w:p>
    <w:p w:rsidR="00A10BAA" w:rsidRDefault="00A10BAA">
      <w:pPr>
        <w:pStyle w:val="ConsPlusNormal"/>
        <w:ind w:firstLine="540"/>
        <w:jc w:val="both"/>
      </w:pPr>
      <w:r>
        <w:t>перечень вступительных испытаний;</w:t>
      </w:r>
    </w:p>
    <w:p w:rsidR="00A10BAA" w:rsidRDefault="00A10BAA">
      <w:pPr>
        <w:pStyle w:val="ConsPlusNormal"/>
        <w:ind w:firstLine="540"/>
        <w:jc w:val="both"/>
      </w:pPr>
      <w:r>
        <w:t>информацию о формах проведения вступительных испытаний;</w:t>
      </w:r>
    </w:p>
    <w:p w:rsidR="00A10BAA" w:rsidRDefault="00A10BAA">
      <w:pPr>
        <w:pStyle w:val="ConsPlusNormal"/>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A10BAA" w:rsidRDefault="00A10BAA">
      <w:pPr>
        <w:pStyle w:val="ConsPlusNormal"/>
        <w:ind w:firstLine="540"/>
        <w:jc w:val="both"/>
      </w:pPr>
      <w:bookmarkStart w:id="2" w:name="P87"/>
      <w:bookmarkEnd w:id="2"/>
      <w:r>
        <w:t>особенности проведения вступительных испытаний для инвалидов и лиц с ограниченными возможностями здоровья;</w:t>
      </w:r>
    </w:p>
    <w:p w:rsidR="00A10BAA" w:rsidRDefault="00A10BAA">
      <w:pPr>
        <w:pStyle w:val="ConsPlusNormal"/>
        <w:jc w:val="both"/>
      </w:pPr>
      <w:r>
        <w:t xml:space="preserve">(в ред. </w:t>
      </w:r>
      <w:hyperlink r:id="rId19" w:history="1">
        <w:r>
          <w:rPr>
            <w:color w:val="0000FF"/>
          </w:rPr>
          <w:t>Приказа</w:t>
        </w:r>
      </w:hyperlink>
      <w:r>
        <w:t xml:space="preserve"> Минобрнауки России от 11.12.2015 N 1456)</w:t>
      </w:r>
    </w:p>
    <w:p w:rsidR="00A10BAA" w:rsidRDefault="00A10BAA">
      <w:pPr>
        <w:pStyle w:val="ConsPlusNormal"/>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A10BAA" w:rsidRDefault="00A10BAA">
      <w:pPr>
        <w:pStyle w:val="ConsPlusNormal"/>
        <w:ind w:firstLine="540"/>
        <w:jc w:val="both"/>
      </w:pPr>
      <w:r>
        <w:t>18.2. Не позднее 1 июня:</w:t>
      </w:r>
    </w:p>
    <w:p w:rsidR="00A10BAA" w:rsidRDefault="00A10BAA">
      <w:pPr>
        <w:pStyle w:val="ConsPlusNormal"/>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A10BAA" w:rsidRDefault="00A10BAA">
      <w:pPr>
        <w:pStyle w:val="ConsPlusNormal"/>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A10BAA" w:rsidRDefault="00A10BAA">
      <w:pPr>
        <w:pStyle w:val="ConsPlusNormal"/>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A10BAA" w:rsidRDefault="00A10BAA">
      <w:pPr>
        <w:pStyle w:val="ConsPlusNormal"/>
        <w:ind w:firstLine="540"/>
        <w:jc w:val="both"/>
      </w:pPr>
      <w:r>
        <w:t>правила подачи и рассмотрения апелляций по результатам вступительных испытаний;</w:t>
      </w:r>
    </w:p>
    <w:p w:rsidR="00A10BAA" w:rsidRDefault="00A10BAA">
      <w:pPr>
        <w:pStyle w:val="ConsPlusNormal"/>
        <w:ind w:firstLine="540"/>
        <w:jc w:val="both"/>
      </w:pPr>
      <w:r>
        <w:t>информацию о наличии общежития и количестве мест в общежитиях, выделяемых для иногородних поступающих;</w:t>
      </w:r>
    </w:p>
    <w:p w:rsidR="00A10BAA" w:rsidRDefault="00A10BAA">
      <w:pPr>
        <w:pStyle w:val="ConsPlusNormal"/>
        <w:ind w:firstLine="540"/>
        <w:jc w:val="both"/>
      </w:pPr>
      <w:r>
        <w:t>образец договора об оказании платных образовательных услуг.</w:t>
      </w:r>
    </w:p>
    <w:p w:rsidR="00A10BAA" w:rsidRDefault="00A10BAA">
      <w:pPr>
        <w:pStyle w:val="ConsPlusNormal"/>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A10BAA" w:rsidRDefault="00A10BAA">
      <w:pPr>
        <w:pStyle w:val="ConsPlusNormal"/>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A10BAA" w:rsidRDefault="00A10BAA">
      <w:pPr>
        <w:pStyle w:val="ConsPlusNormal"/>
        <w:ind w:firstLine="540"/>
        <w:jc w:val="both"/>
      </w:pPr>
    </w:p>
    <w:p w:rsidR="00A10BAA" w:rsidRDefault="00A10BAA">
      <w:pPr>
        <w:pStyle w:val="ConsPlusNormal"/>
        <w:jc w:val="center"/>
        <w:outlineLvl w:val="1"/>
      </w:pPr>
      <w:r>
        <w:t>IV. Прием документов от поступающих</w:t>
      </w:r>
    </w:p>
    <w:p w:rsidR="00A10BAA" w:rsidRDefault="00A10BAA">
      <w:pPr>
        <w:pStyle w:val="ConsPlusNormal"/>
        <w:jc w:val="center"/>
      </w:pPr>
    </w:p>
    <w:p w:rsidR="00A10BAA" w:rsidRDefault="00A10BAA">
      <w:pPr>
        <w:pStyle w:val="ConsPlusNormal"/>
        <w:ind w:firstLine="540"/>
        <w:jc w:val="both"/>
      </w:pPr>
      <w:bookmarkStart w:id="3" w:name="P102"/>
      <w:bookmarkEnd w:id="3"/>
      <w:r>
        <w:t>20. Прием в образовательные организации по образовательным программам проводится на первый курс по личному заявлению граждан.</w:t>
      </w:r>
    </w:p>
    <w:p w:rsidR="00A10BAA" w:rsidRDefault="00A10BAA">
      <w:pPr>
        <w:pStyle w:val="ConsPlusNormal"/>
        <w:jc w:val="both"/>
      </w:pPr>
      <w:r>
        <w:t xml:space="preserve">(в ред. </w:t>
      </w:r>
      <w:hyperlink r:id="rId20" w:history="1">
        <w:r>
          <w:rPr>
            <w:color w:val="0000FF"/>
          </w:rPr>
          <w:t>Приказа</w:t>
        </w:r>
      </w:hyperlink>
      <w:r>
        <w:t xml:space="preserve"> Минобрнауки России от 11.12.2015 N 1456)</w:t>
      </w:r>
    </w:p>
    <w:p w:rsidR="00A10BAA" w:rsidRDefault="00A10BAA">
      <w:pPr>
        <w:pStyle w:val="ConsPlusNormal"/>
        <w:ind w:firstLine="540"/>
        <w:jc w:val="both"/>
      </w:pPr>
      <w:bookmarkStart w:id="4" w:name="P104"/>
      <w:bookmarkEnd w:id="4"/>
      <w:r>
        <w:t>Прием документов начинается не позднее 20 июня.</w:t>
      </w:r>
    </w:p>
    <w:p w:rsidR="00A10BAA" w:rsidRDefault="00A10BAA">
      <w:pPr>
        <w:pStyle w:val="ConsPlusNormal"/>
        <w:jc w:val="both"/>
      </w:pPr>
      <w:r>
        <w:t xml:space="preserve">(в ред. </w:t>
      </w:r>
      <w:hyperlink r:id="rId21" w:history="1">
        <w:r>
          <w:rPr>
            <w:color w:val="0000FF"/>
          </w:rPr>
          <w:t>Приказа</w:t>
        </w:r>
      </w:hyperlink>
      <w:r>
        <w:t xml:space="preserve"> Минобрнауки России от 11.12.2015 N 1456)</w:t>
      </w:r>
    </w:p>
    <w:p w:rsidR="00A10BAA" w:rsidRDefault="00A10BAA">
      <w:pPr>
        <w:pStyle w:val="ConsPlusNormal"/>
        <w:ind w:firstLine="540"/>
        <w:jc w:val="both"/>
      </w:pPr>
      <w:bookmarkStart w:id="5" w:name="P106"/>
      <w:bookmarkEnd w:id="5"/>
      <w: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A10BAA" w:rsidRDefault="00A10BAA">
      <w:pPr>
        <w:pStyle w:val="ConsPlusNormal"/>
        <w:jc w:val="both"/>
      </w:pPr>
      <w:r>
        <w:t xml:space="preserve">(в ред. </w:t>
      </w:r>
      <w:hyperlink r:id="rId22" w:history="1">
        <w:r>
          <w:rPr>
            <w:color w:val="0000FF"/>
          </w:rPr>
          <w:t>Приказа</w:t>
        </w:r>
      </w:hyperlink>
      <w:r>
        <w:t xml:space="preserve"> Минобрнауки России от 11.12.2015 N 1456)</w:t>
      </w:r>
    </w:p>
    <w:p w:rsidR="00A10BAA" w:rsidRDefault="00A10BAA">
      <w:pPr>
        <w:pStyle w:val="ConsPlusNormal"/>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A10BAA" w:rsidRDefault="00A10BAA">
      <w:pPr>
        <w:pStyle w:val="ConsPlusNormal"/>
        <w:jc w:val="both"/>
      </w:pPr>
      <w:r>
        <w:t xml:space="preserve">(в ред. </w:t>
      </w:r>
      <w:hyperlink r:id="rId23" w:history="1">
        <w:r>
          <w:rPr>
            <w:color w:val="0000FF"/>
          </w:rPr>
          <w:t>Приказа</w:t>
        </w:r>
      </w:hyperlink>
      <w:r>
        <w:t xml:space="preserve"> Минобрнауки России от 11.12.2015 N 1456)</w:t>
      </w:r>
    </w:p>
    <w:p w:rsidR="00A10BAA" w:rsidRDefault="00A10BAA">
      <w:pPr>
        <w:pStyle w:val="ConsPlusNormal"/>
        <w:ind w:firstLine="540"/>
        <w:jc w:val="both"/>
      </w:pPr>
      <w:r>
        <w:t xml:space="preserve">Сроки приема заявлений в образовательные организации на иные формы получения </w:t>
      </w:r>
      <w:r>
        <w:lastRenderedPageBreak/>
        <w:t>образования (очно-заочная, заочная) устанавливаются правилами приема.</w:t>
      </w:r>
    </w:p>
    <w:p w:rsidR="00A10BAA" w:rsidRDefault="00A10BAA">
      <w:pPr>
        <w:pStyle w:val="ConsPlusNormal"/>
        <w:ind w:firstLine="540"/>
        <w:jc w:val="both"/>
      </w:pPr>
      <w:bookmarkStart w:id="6" w:name="P111"/>
      <w:bookmarkEnd w:id="6"/>
      <w:r>
        <w:t>21. При подаче заявления (на русском языке) о приеме в образовательные организации поступающий предъявляет следующие документы:</w:t>
      </w:r>
    </w:p>
    <w:p w:rsidR="00A10BAA" w:rsidRDefault="00A10BAA">
      <w:pPr>
        <w:pStyle w:val="ConsPlusNormal"/>
        <w:ind w:firstLine="540"/>
        <w:jc w:val="both"/>
      </w:pPr>
      <w:r>
        <w:t>21.1. Граждане Российской Федерации:</w:t>
      </w:r>
    </w:p>
    <w:p w:rsidR="00A10BAA" w:rsidRDefault="00A10BAA">
      <w:pPr>
        <w:pStyle w:val="ConsPlusNormal"/>
        <w:ind w:firstLine="540"/>
        <w:jc w:val="both"/>
      </w:pPr>
      <w:r>
        <w:t>оригинал или ксерокопию документов, удостоверяющих его личность, гражданство;</w:t>
      </w:r>
    </w:p>
    <w:p w:rsidR="00A10BAA" w:rsidRDefault="00A10BAA">
      <w:pPr>
        <w:pStyle w:val="ConsPlusNormal"/>
        <w:ind w:firstLine="540"/>
        <w:jc w:val="both"/>
      </w:pPr>
      <w:r>
        <w:t>оригинал или ксерокопию документа об образовании и (или) документа об образовании и о квалификации;</w:t>
      </w:r>
    </w:p>
    <w:p w:rsidR="00A10BAA" w:rsidRDefault="00A10BAA">
      <w:pPr>
        <w:pStyle w:val="ConsPlusNormal"/>
        <w:jc w:val="both"/>
      </w:pPr>
      <w:r>
        <w:t xml:space="preserve">(в ред. </w:t>
      </w:r>
      <w:hyperlink r:id="rId24" w:history="1">
        <w:r>
          <w:rPr>
            <w:color w:val="0000FF"/>
          </w:rPr>
          <w:t>Приказа</w:t>
        </w:r>
      </w:hyperlink>
      <w:r>
        <w:t xml:space="preserve"> Минобрнауки России от 11.12.2015 N 1456)</w:t>
      </w:r>
    </w:p>
    <w:p w:rsidR="00A10BAA" w:rsidRDefault="00A10BAA">
      <w:pPr>
        <w:pStyle w:val="ConsPlusNormal"/>
        <w:ind w:firstLine="540"/>
        <w:jc w:val="both"/>
      </w:pPr>
      <w:r>
        <w:t>4 фотографии.</w:t>
      </w:r>
    </w:p>
    <w:p w:rsidR="00A10BAA" w:rsidRDefault="00A10BAA">
      <w:pPr>
        <w:pStyle w:val="ConsPlusNormal"/>
        <w:ind w:firstLine="540"/>
        <w:jc w:val="both"/>
      </w:pPr>
      <w:r>
        <w:t>21.2. Иностранные граждане, лица без гражданства, в том числе соотечественники, проживающие за рубежом:</w:t>
      </w:r>
    </w:p>
    <w:p w:rsidR="00A10BAA" w:rsidRDefault="00A10BAA">
      <w:pPr>
        <w:pStyle w:val="ConsPlusNormal"/>
        <w:ind w:firstLine="540"/>
        <w:jc w:val="both"/>
      </w:pPr>
      <w: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25"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&lt;4&gt;;</w:t>
      </w:r>
    </w:p>
    <w:p w:rsidR="00A10BAA" w:rsidRDefault="00A10BAA">
      <w:pPr>
        <w:pStyle w:val="ConsPlusNormal"/>
        <w:ind w:firstLine="540"/>
        <w:jc w:val="both"/>
      </w:pPr>
      <w:r>
        <w:t>--------------------------------</w:t>
      </w:r>
    </w:p>
    <w:p w:rsidR="00A10BAA" w:rsidRDefault="00A10BAA">
      <w:pPr>
        <w:pStyle w:val="ConsPlusNormal"/>
        <w:ind w:firstLine="540"/>
        <w:jc w:val="both"/>
      </w:pPr>
      <w:r>
        <w:t>&lt;4&gt;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ст. 2321; N 30, ст. 4590; N 47, ст. 6608; N 49, ст. 7043, ст. 7061; N 50, ст. 7342, ст. 7352; 2012, N 31, ст. 4322; N 47, ст. 6397; N 53, ст. 7640, ст. 7645; 2013, N 19, ст. 2309, ст. 2310; N 23, ст. 2866; N 27, ст. 3461, ст. 3470, ст. 3477; N 30, ст. 4037, ст. 4040, ст. 4057; официальный интернет-портал правовой информации http://www.pravo.gov.ru, 30 декабря 2013 г.</w:t>
      </w:r>
    </w:p>
    <w:p w:rsidR="00A10BAA" w:rsidRDefault="00A10BAA">
      <w:pPr>
        <w:pStyle w:val="ConsPlusNormal"/>
        <w:ind w:firstLine="540"/>
        <w:jc w:val="both"/>
      </w:pPr>
    </w:p>
    <w:p w:rsidR="00A10BAA" w:rsidRDefault="00A10BAA">
      <w:pPr>
        <w:pStyle w:val="ConsPlusNormal"/>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6" w:history="1">
        <w:r>
          <w:rPr>
            <w:color w:val="0000FF"/>
          </w:rPr>
          <w:t>статьей 107</w:t>
        </w:r>
      </w:hyperlink>
      <w:r>
        <w:t xml:space="preserve"> Федерального закона &lt;5&gt; (в случае, установленном Федеральным </w:t>
      </w:r>
      <w:hyperlink r:id="rId27" w:history="1">
        <w:r>
          <w:rPr>
            <w:color w:val="0000FF"/>
          </w:rPr>
          <w:t>законом</w:t>
        </w:r>
      </w:hyperlink>
      <w:r>
        <w:t>, - также свидетельство о признании иностранного образования);</w:t>
      </w:r>
    </w:p>
    <w:p w:rsidR="00A10BAA" w:rsidRDefault="00A10BAA">
      <w:pPr>
        <w:pStyle w:val="ConsPlusNormal"/>
        <w:jc w:val="both"/>
      </w:pPr>
      <w:r>
        <w:t xml:space="preserve">(в ред. </w:t>
      </w:r>
      <w:hyperlink r:id="rId28" w:history="1">
        <w:r>
          <w:rPr>
            <w:color w:val="0000FF"/>
          </w:rPr>
          <w:t>Приказа</w:t>
        </w:r>
      </w:hyperlink>
      <w:r>
        <w:t xml:space="preserve"> Минобрнауки России от 11.12.2015 N 1456)</w:t>
      </w:r>
    </w:p>
    <w:p w:rsidR="00A10BAA" w:rsidRDefault="00A10BAA">
      <w:pPr>
        <w:pStyle w:val="ConsPlusNormal"/>
        <w:ind w:firstLine="540"/>
        <w:jc w:val="both"/>
      </w:pPr>
      <w:r>
        <w:t>--------------------------------</w:t>
      </w:r>
    </w:p>
    <w:p w:rsidR="00A10BAA" w:rsidRDefault="00A10BAA">
      <w:pPr>
        <w:pStyle w:val="ConsPlusNormal"/>
        <w:ind w:firstLine="540"/>
        <w:jc w:val="both"/>
      </w:pPr>
      <w:r>
        <w:t>&lt;5&gt;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14, ст. 2008; N 27, ст. 3951, ст. 3989; N 29, ст. 4339, ст. 4364.</w:t>
      </w:r>
    </w:p>
    <w:p w:rsidR="00A10BAA" w:rsidRDefault="00A10BAA">
      <w:pPr>
        <w:pStyle w:val="ConsPlusNormal"/>
        <w:jc w:val="both"/>
      </w:pPr>
      <w:r>
        <w:t xml:space="preserve">(сноска в ред. </w:t>
      </w:r>
      <w:hyperlink r:id="rId29" w:history="1">
        <w:r>
          <w:rPr>
            <w:color w:val="0000FF"/>
          </w:rPr>
          <w:t>Приказа</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ind w:firstLine="540"/>
        <w:jc w:val="both"/>
      </w:pPr>
      <w: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A10BAA" w:rsidRDefault="00A10BAA">
      <w:pPr>
        <w:pStyle w:val="ConsPlusNormal"/>
        <w:jc w:val="both"/>
      </w:pPr>
      <w:r>
        <w:t xml:space="preserve">(в ред. </w:t>
      </w:r>
      <w:hyperlink r:id="rId30" w:history="1">
        <w:r>
          <w:rPr>
            <w:color w:val="0000FF"/>
          </w:rPr>
          <w:t>Приказа</w:t>
        </w:r>
      </w:hyperlink>
      <w:r>
        <w:t xml:space="preserve"> Минобрнауки России от 11.12.2015 N 1456)</w:t>
      </w:r>
    </w:p>
    <w:p w:rsidR="00A10BAA" w:rsidRDefault="00A10BAA">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1"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&lt;6&gt;;</w:t>
      </w:r>
    </w:p>
    <w:p w:rsidR="00A10BAA" w:rsidRDefault="00A10BAA">
      <w:pPr>
        <w:pStyle w:val="ConsPlusNormal"/>
        <w:ind w:firstLine="540"/>
        <w:jc w:val="both"/>
      </w:pPr>
      <w:r>
        <w:t>--------------------------------</w:t>
      </w:r>
    </w:p>
    <w:p w:rsidR="00A10BAA" w:rsidRDefault="00A10BAA">
      <w:pPr>
        <w:pStyle w:val="ConsPlusNormal"/>
        <w:ind w:firstLine="540"/>
        <w:jc w:val="both"/>
      </w:pPr>
      <w:r>
        <w:t>&lt;6&gt;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
    <w:p w:rsidR="00A10BAA" w:rsidRDefault="00A10BAA">
      <w:pPr>
        <w:pStyle w:val="ConsPlusNormal"/>
        <w:ind w:firstLine="540"/>
        <w:jc w:val="both"/>
      </w:pPr>
    </w:p>
    <w:p w:rsidR="00A10BAA" w:rsidRDefault="00A10BAA">
      <w:pPr>
        <w:pStyle w:val="ConsPlusNormal"/>
        <w:ind w:firstLine="540"/>
        <w:jc w:val="both"/>
      </w:pPr>
      <w:r>
        <w:t>4 фотографии.</w:t>
      </w:r>
    </w:p>
    <w:p w:rsidR="00A10BAA" w:rsidRDefault="00A10BAA">
      <w:pPr>
        <w:pStyle w:val="ConsPlusNormal"/>
        <w:ind w:firstLine="540"/>
        <w:jc w:val="both"/>
      </w:pPr>
      <w:r>
        <w:lastRenderedPageBreak/>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A10BAA" w:rsidRDefault="00A10BAA">
      <w:pPr>
        <w:pStyle w:val="ConsPlusNormal"/>
        <w:ind w:firstLine="540"/>
        <w:jc w:val="both"/>
      </w:pPr>
      <w:r>
        <w:t>21.3.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A10BAA" w:rsidRDefault="00A10BAA">
      <w:pPr>
        <w:pStyle w:val="ConsPlusNormal"/>
        <w:jc w:val="both"/>
      </w:pPr>
      <w:r>
        <w:t xml:space="preserve">(п. 21.3 введен </w:t>
      </w:r>
      <w:hyperlink r:id="rId32" w:history="1">
        <w:r>
          <w:rPr>
            <w:color w:val="0000FF"/>
          </w:rPr>
          <w:t>Приказом</w:t>
        </w:r>
      </w:hyperlink>
      <w:r>
        <w:t xml:space="preserve"> Минобрнауки России от 11.12.2015 N 1456)</w:t>
      </w:r>
    </w:p>
    <w:p w:rsidR="00A10BAA" w:rsidRDefault="00A10BAA">
      <w:pPr>
        <w:pStyle w:val="ConsPlusNormal"/>
        <w:ind w:firstLine="540"/>
        <w:jc w:val="both"/>
      </w:pPr>
      <w:r>
        <w:t>22. В заявлении поступающим указываются следующие обязательные сведения:</w:t>
      </w:r>
    </w:p>
    <w:p w:rsidR="00A10BAA" w:rsidRDefault="00A10BAA">
      <w:pPr>
        <w:pStyle w:val="ConsPlusNormal"/>
        <w:ind w:firstLine="540"/>
        <w:jc w:val="both"/>
      </w:pPr>
      <w:r>
        <w:t>фамилия, имя и отчество (последнее - при наличии);</w:t>
      </w:r>
    </w:p>
    <w:p w:rsidR="00A10BAA" w:rsidRDefault="00A10BAA">
      <w:pPr>
        <w:pStyle w:val="ConsPlusNormal"/>
        <w:ind w:firstLine="540"/>
        <w:jc w:val="both"/>
      </w:pPr>
      <w:r>
        <w:t>дата рождения;</w:t>
      </w:r>
    </w:p>
    <w:p w:rsidR="00A10BAA" w:rsidRDefault="00A10BAA">
      <w:pPr>
        <w:pStyle w:val="ConsPlusNormal"/>
        <w:ind w:firstLine="540"/>
        <w:jc w:val="both"/>
      </w:pPr>
      <w:r>
        <w:t>реквизиты документа, удостоверяющего его личность, когда и кем выдан;</w:t>
      </w:r>
    </w:p>
    <w:p w:rsidR="00A10BAA" w:rsidRDefault="00A10BAA">
      <w:pPr>
        <w:pStyle w:val="ConsPlusNormal"/>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A10BAA" w:rsidRDefault="00A10BAA">
      <w:pPr>
        <w:pStyle w:val="ConsPlusNormal"/>
        <w:jc w:val="both"/>
      </w:pPr>
      <w:r>
        <w:t xml:space="preserve">(в ред. </w:t>
      </w:r>
      <w:hyperlink r:id="rId33" w:history="1">
        <w:r>
          <w:rPr>
            <w:color w:val="0000FF"/>
          </w:rPr>
          <w:t>Приказа</w:t>
        </w:r>
      </w:hyperlink>
      <w:r>
        <w:t xml:space="preserve"> Минобрнауки России от 11.12.2015 N 1456)</w:t>
      </w:r>
    </w:p>
    <w:p w:rsidR="00A10BAA" w:rsidRDefault="00A10BAA">
      <w:pPr>
        <w:pStyle w:val="ConsPlusNormal"/>
        <w:ind w:firstLine="540"/>
        <w:jc w:val="both"/>
      </w:pPr>
      <w:r>
        <w:t>специальность(и)/профессию(и),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A10BAA" w:rsidRDefault="00A10BAA">
      <w:pPr>
        <w:pStyle w:val="ConsPlusNormal"/>
        <w:ind w:firstLine="540"/>
        <w:jc w:val="both"/>
      </w:pPr>
      <w:r>
        <w:t>нуждаемость в предоставлении общежития;</w:t>
      </w:r>
    </w:p>
    <w:p w:rsidR="00A10BAA" w:rsidRDefault="00A10BAA">
      <w:pPr>
        <w:pStyle w:val="ConsPlusNormal"/>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A10BAA" w:rsidRDefault="00A10BAA">
      <w:pPr>
        <w:pStyle w:val="ConsPlusNormal"/>
        <w:jc w:val="both"/>
      </w:pPr>
      <w:r>
        <w:t xml:space="preserve">(абзац введен </w:t>
      </w:r>
      <w:hyperlink r:id="rId34" w:history="1">
        <w:r>
          <w:rPr>
            <w:color w:val="0000FF"/>
          </w:rPr>
          <w:t>Приказом</w:t>
        </w:r>
      </w:hyperlink>
      <w:r>
        <w:t xml:space="preserve"> Минобрнауки России от 11.12.2015 N 1456)</w:t>
      </w:r>
    </w:p>
    <w:p w:rsidR="00A10BAA" w:rsidRDefault="00A10BAA">
      <w:pPr>
        <w:pStyle w:val="ConsPlusNormal"/>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A10BAA" w:rsidRDefault="00A10BAA">
      <w:pPr>
        <w:pStyle w:val="ConsPlusNormal"/>
        <w:ind w:firstLine="540"/>
        <w:jc w:val="both"/>
      </w:pPr>
      <w:r>
        <w:t>Подписью поступающего заверяется также следующее:</w:t>
      </w:r>
    </w:p>
    <w:p w:rsidR="00A10BAA" w:rsidRDefault="00A10BAA">
      <w:pPr>
        <w:pStyle w:val="ConsPlusNormal"/>
        <w:ind w:firstLine="540"/>
        <w:jc w:val="both"/>
      </w:pPr>
      <w:r>
        <w:t>получение среднего профессионального образования впервые;</w:t>
      </w:r>
    </w:p>
    <w:p w:rsidR="00A10BAA" w:rsidRDefault="00A10BAA">
      <w:pPr>
        <w:pStyle w:val="ConsPlusNormal"/>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A10BAA" w:rsidRDefault="00A10BAA">
      <w:pPr>
        <w:pStyle w:val="ConsPlusNormal"/>
        <w:jc w:val="both"/>
      </w:pPr>
      <w:r>
        <w:t xml:space="preserve">(в ред. </w:t>
      </w:r>
      <w:hyperlink r:id="rId35" w:history="1">
        <w:r>
          <w:rPr>
            <w:color w:val="0000FF"/>
          </w:rPr>
          <w:t>Приказа</w:t>
        </w:r>
      </w:hyperlink>
      <w:r>
        <w:t xml:space="preserve"> Минобрнауки России от 11.12.2015 N 1456)</w:t>
      </w:r>
    </w:p>
    <w:p w:rsidR="00A10BAA" w:rsidRDefault="00A10BAA">
      <w:pPr>
        <w:pStyle w:val="ConsPlusNormal"/>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A10BAA" w:rsidRDefault="00A10BAA">
      <w:pPr>
        <w:pStyle w:val="ConsPlusNormal"/>
        <w:ind w:firstLine="540"/>
        <w:jc w:val="both"/>
      </w:pPr>
      <w:r>
        <w:t xml:space="preserve">23. При поступлении на обучение по специальностям, входящим в </w:t>
      </w:r>
      <w:hyperlink r:id="rId36"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&lt;7&gt;,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10BAA" w:rsidRDefault="00A10BAA">
      <w:pPr>
        <w:pStyle w:val="ConsPlusNormal"/>
        <w:jc w:val="both"/>
      </w:pPr>
      <w:r>
        <w:t xml:space="preserve">(п. 23 в ред. </w:t>
      </w:r>
      <w:hyperlink r:id="rId37" w:history="1">
        <w:r>
          <w:rPr>
            <w:color w:val="0000FF"/>
          </w:rPr>
          <w:t>Приказа</w:t>
        </w:r>
      </w:hyperlink>
      <w:r>
        <w:t xml:space="preserve"> Минобрнауки России от 11.12.2015 N 1456)</w:t>
      </w:r>
    </w:p>
    <w:p w:rsidR="00A10BAA" w:rsidRDefault="00A10BAA">
      <w:pPr>
        <w:pStyle w:val="ConsPlusNormal"/>
        <w:ind w:firstLine="540"/>
        <w:jc w:val="both"/>
      </w:pPr>
      <w:r>
        <w:t>--------------------------------</w:t>
      </w:r>
    </w:p>
    <w:p w:rsidR="00A10BAA" w:rsidRDefault="00A10BAA">
      <w:pPr>
        <w:pStyle w:val="ConsPlusNormal"/>
        <w:ind w:firstLine="540"/>
        <w:jc w:val="both"/>
      </w:pPr>
      <w:r>
        <w:t>&lt;7&gt; Собрание законодательства Российской Федерации, 2013, N 33, ст. 4398.</w:t>
      </w:r>
    </w:p>
    <w:p w:rsidR="00A10BAA" w:rsidRDefault="00A10BAA">
      <w:pPr>
        <w:pStyle w:val="ConsPlusNormal"/>
        <w:ind w:firstLine="540"/>
        <w:jc w:val="both"/>
      </w:pPr>
      <w:r>
        <w:t xml:space="preserve">&lt;8&gt; Сноска исключена. - </w:t>
      </w:r>
      <w:hyperlink r:id="rId38" w:history="1">
        <w:r>
          <w:rPr>
            <w:color w:val="0000FF"/>
          </w:rPr>
          <w:t>Приказ</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ind w:firstLine="540"/>
        <w:jc w:val="both"/>
      </w:pPr>
      <w:r>
        <w:t xml:space="preserve">24. 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w:t>
      </w:r>
      <w:r>
        <w:lastRenderedPageBreak/>
        <w:t xml:space="preserve">форме (если такая возможность предусмотрена в образовательной организации) в соответствии с Федеральным </w:t>
      </w:r>
      <w:hyperlink r:id="rId39" w:history="1">
        <w:r>
          <w:rPr>
            <w:color w:val="0000FF"/>
          </w:rPr>
          <w:t>законом</w:t>
        </w:r>
      </w:hyperlink>
      <w:r>
        <w:t xml:space="preserve"> от 6 апреля 2011 г. N 63-ФЗ "Об электронной подписи" &lt;9&gt;, Федеральным </w:t>
      </w:r>
      <w:hyperlink r:id="rId40" w:history="1">
        <w:r>
          <w:rPr>
            <w:color w:val="0000FF"/>
          </w:rPr>
          <w:t>законом</w:t>
        </w:r>
      </w:hyperlink>
      <w:r>
        <w:t xml:space="preserve"> от 27 июля 2006 г. N 149-ФЗ "Об информации, информационных технологиях и о защите информации" &lt;10&gt;, Федеральным </w:t>
      </w:r>
      <w:hyperlink r:id="rId41" w:history="1">
        <w:r>
          <w:rPr>
            <w:color w:val="0000FF"/>
          </w:rPr>
          <w:t>законом</w:t>
        </w:r>
      </w:hyperlink>
      <w:r>
        <w:t xml:space="preserve"> от 7 июля 2003 г. N 126-ФЗ "О связи" &lt;11&gt;.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A10BAA" w:rsidRDefault="00A10BAA">
      <w:pPr>
        <w:pStyle w:val="ConsPlusNormal"/>
        <w:jc w:val="both"/>
      </w:pPr>
      <w:r>
        <w:t xml:space="preserve">(в ред. </w:t>
      </w:r>
      <w:hyperlink r:id="rId42" w:history="1">
        <w:r>
          <w:rPr>
            <w:color w:val="0000FF"/>
          </w:rPr>
          <w:t>Приказа</w:t>
        </w:r>
      </w:hyperlink>
      <w:r>
        <w:t xml:space="preserve"> Минобрнауки России от 11.12.2015 N 1456)</w:t>
      </w:r>
    </w:p>
    <w:p w:rsidR="00A10BAA" w:rsidRDefault="00A10BAA">
      <w:pPr>
        <w:pStyle w:val="ConsPlusNormal"/>
        <w:ind w:firstLine="540"/>
        <w:jc w:val="both"/>
      </w:pPr>
      <w:r>
        <w:t>--------------------------------</w:t>
      </w:r>
    </w:p>
    <w:p w:rsidR="00A10BAA" w:rsidRDefault="00A10BAA">
      <w:pPr>
        <w:pStyle w:val="ConsPlusNormal"/>
        <w:ind w:firstLine="540"/>
        <w:jc w:val="both"/>
      </w:pPr>
      <w:r>
        <w:t>&lt;9&gt; Собрание законодательства Российской Федерации, 2011, N 15, ст. 2036; N 27, ст. 3880; 2012, N 29, ст. 3988; 2013, N 14, ст. 1668; N 27, ст. 3463, ст. 3477.</w:t>
      </w:r>
    </w:p>
    <w:p w:rsidR="00A10BAA" w:rsidRDefault="00A10BAA">
      <w:pPr>
        <w:pStyle w:val="ConsPlusNormal"/>
        <w:ind w:firstLine="540"/>
        <w:jc w:val="both"/>
      </w:pPr>
      <w:r>
        <w:t>&lt;10&gt; Собрание законодательства Российской Федерации, 2006, N 31, ст. 3448; 2010, N 31, ст. 4196; 2011, N 15, ст. 2038; N 30, ст. 4600; 2012, N 31, ст. 4328; 2013, N 14, ст. 1658; N 23, ст. ст. 2870; N 27, ст. 3479; официальный интернет-портал правовой информации http://www.pravo.gov.ru, 30 декабря 2013 г.</w:t>
      </w:r>
    </w:p>
    <w:p w:rsidR="00A10BAA" w:rsidRDefault="00A10BAA">
      <w:pPr>
        <w:pStyle w:val="ConsPlusNormal"/>
        <w:ind w:firstLine="540"/>
        <w:jc w:val="both"/>
      </w:pPr>
      <w:r>
        <w:t>&lt;11&gt; Собрание законодательства Российской Федерации, 2003, N 28, ст. 2895; 2004, N 35, ст. 3607; N 45, ст. 4377; 2005, N 19, ст. 1752; 2006, N 6, ст. 636; N 10, ст. 1069; N 31, ст. 3431, ст. 3452; 2007, N 1, ст. 8; N 7, ст. 835; 2008, N 18, ст. 1941; 2009, N 29, ст. 3625; 2010, N 7, ст. 705; N 15, ст. 1737; N 27, ст. 3408; N 31, ст. 4190; 2011, N 7, ст. 901; N 9, ст. 1205; N 25, ст. 3535; N 27, ст. 3873, ст. 3880; N 29, ст. 4284, ст. 4291; N 30, ст. 4590; N 45, ст. 6333; N 49, ст. 7061; N 50, ст. 7351, ст. 7366; 2012, N 31, ст. 4322, ст. 4328; 2013, N 19, ст. 2326; N 27, ст. 3450, N 43, ст. 5451; N 49, ст. 6339, 6347; официальный интернет-портал правовой информации http://www.pravo.gov.ru, 30 декабря 2013 г.</w:t>
      </w:r>
    </w:p>
    <w:p w:rsidR="00A10BAA" w:rsidRDefault="00A10BAA">
      <w:pPr>
        <w:pStyle w:val="ConsPlusNormal"/>
        <w:ind w:firstLine="540"/>
        <w:jc w:val="both"/>
      </w:pPr>
    </w:p>
    <w:p w:rsidR="00A10BAA" w:rsidRDefault="00A10BAA">
      <w:pPr>
        <w:pStyle w:val="ConsPlusNormal"/>
        <w:ind w:firstLine="540"/>
        <w:jc w:val="both"/>
      </w:pPr>
      <w:r>
        <w:t xml:space="preserve">Документы, направленные по почте, принимаются при их поступлении в образовательную организацию не позднее сроков, установленных </w:t>
      </w:r>
      <w:hyperlink w:anchor="P102" w:history="1">
        <w:r>
          <w:rPr>
            <w:color w:val="0000FF"/>
          </w:rPr>
          <w:t>пунктом 20</w:t>
        </w:r>
      </w:hyperlink>
      <w:r>
        <w:t xml:space="preserve"> настоящего Порядка.</w:t>
      </w:r>
    </w:p>
    <w:p w:rsidR="00A10BAA" w:rsidRDefault="00A10BAA">
      <w:pPr>
        <w:pStyle w:val="ConsPlusNormal"/>
        <w:ind w:firstLine="540"/>
        <w:jc w:val="both"/>
      </w:pPr>
      <w:r>
        <w:t>При личном представлении оригиналов документов поступающим допускается заверение их ксерокопии образовательной организацией.</w:t>
      </w:r>
    </w:p>
    <w:p w:rsidR="00A10BAA" w:rsidRDefault="00A10BAA">
      <w:pPr>
        <w:pStyle w:val="ConsPlusNormal"/>
        <w:ind w:firstLine="540"/>
        <w:jc w:val="both"/>
      </w:pPr>
      <w:r>
        <w:t xml:space="preserve">25. Не допускается взимание платы с поступающих при подаче документов, указанных в </w:t>
      </w:r>
      <w:hyperlink w:anchor="P111" w:history="1">
        <w:r>
          <w:rPr>
            <w:color w:val="0000FF"/>
          </w:rPr>
          <w:t>пункте 21</w:t>
        </w:r>
      </w:hyperlink>
      <w:r>
        <w:t xml:space="preserve"> настоящего Порядка.</w:t>
      </w:r>
    </w:p>
    <w:p w:rsidR="00A10BAA" w:rsidRDefault="00A10BAA">
      <w:pPr>
        <w:pStyle w:val="ConsPlusNormal"/>
        <w:ind w:firstLine="540"/>
        <w:jc w:val="both"/>
      </w:pPr>
      <w:r>
        <w:t>26. На каждого поступающего заводится личное дело, в котором хранятся все сданные документы.</w:t>
      </w:r>
    </w:p>
    <w:p w:rsidR="00A10BAA" w:rsidRDefault="00A10BAA">
      <w:pPr>
        <w:pStyle w:val="ConsPlusNormal"/>
        <w:ind w:firstLine="540"/>
        <w:jc w:val="both"/>
      </w:pPr>
      <w:r>
        <w:t>27. Поступающему при личном представлении документов выдается расписка о приеме документов.</w:t>
      </w:r>
    </w:p>
    <w:p w:rsidR="00A10BAA" w:rsidRDefault="00A10BAA">
      <w:pPr>
        <w:pStyle w:val="ConsPlusNormal"/>
        <w:ind w:firstLine="540"/>
        <w:jc w:val="both"/>
      </w:pPr>
      <w:r>
        <w:t>28.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A10BAA" w:rsidRDefault="00A10BAA">
      <w:pPr>
        <w:pStyle w:val="ConsPlusNormal"/>
        <w:jc w:val="both"/>
      </w:pPr>
      <w:r>
        <w:t xml:space="preserve">(в ред. </w:t>
      </w:r>
      <w:hyperlink r:id="rId43" w:history="1">
        <w:r>
          <w:rPr>
            <w:color w:val="0000FF"/>
          </w:rPr>
          <w:t>Приказа</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jc w:val="center"/>
        <w:outlineLvl w:val="1"/>
      </w:pPr>
      <w:r>
        <w:t>V. Вступительные испытания</w:t>
      </w:r>
    </w:p>
    <w:p w:rsidR="00A10BAA" w:rsidRDefault="00A10BAA">
      <w:pPr>
        <w:pStyle w:val="ConsPlusNormal"/>
        <w:jc w:val="center"/>
      </w:pPr>
    </w:p>
    <w:p w:rsidR="00A10BAA" w:rsidRDefault="00A10BAA">
      <w:pPr>
        <w:pStyle w:val="ConsPlusNormal"/>
        <w:ind w:firstLine="540"/>
        <w:jc w:val="both"/>
      </w:pPr>
      <w:r>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&lt;12&gt;, проводятся вступительные испытания при приеме на обучение по следующим специальностям среднего профессионального образования:</w:t>
      </w:r>
    </w:p>
    <w:p w:rsidR="00A10BAA" w:rsidRDefault="00A10BAA">
      <w:pPr>
        <w:pStyle w:val="ConsPlusNormal"/>
        <w:ind w:firstLine="540"/>
        <w:jc w:val="both"/>
      </w:pPr>
      <w:r>
        <w:t>--------------------------------</w:t>
      </w:r>
    </w:p>
    <w:p w:rsidR="00A10BAA" w:rsidRDefault="00A10BAA">
      <w:pPr>
        <w:pStyle w:val="ConsPlusNormal"/>
        <w:ind w:firstLine="540"/>
        <w:jc w:val="both"/>
      </w:pPr>
      <w:r>
        <w:t xml:space="preserve">&lt;12&gt; </w:t>
      </w:r>
      <w:hyperlink r:id="rId44" w:history="1">
        <w:r>
          <w:rPr>
            <w:color w:val="0000FF"/>
          </w:rPr>
          <w:t>Часть 8 статьи 55</w:t>
        </w:r>
      </w:hyperlink>
      <w:r>
        <w:t xml:space="preserve"> Федерального закона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A10BAA" w:rsidRDefault="00A10BAA">
      <w:pPr>
        <w:pStyle w:val="ConsPlusNormal"/>
        <w:ind w:firstLine="540"/>
        <w:jc w:val="both"/>
      </w:pPr>
    </w:p>
    <w:p w:rsidR="00A10BAA" w:rsidRDefault="00A10BAA">
      <w:pPr>
        <w:pStyle w:val="ConsPlusNormal"/>
        <w:ind w:firstLine="540"/>
        <w:jc w:val="both"/>
      </w:pPr>
      <w:r>
        <w:t xml:space="preserve">49.02.01 Физическая культура, 49.02.02 Адаптивная физическая культура, 20.02.04 Пожарная </w:t>
      </w:r>
      <w:r>
        <w:lastRenderedPageBreak/>
        <w:t>безопасность, 20.02.02 Защита в чрезвычайных ситуациях, 40.02.02 Правоохранительная деятельность, 44.02.03 Педагогика дополнительного образования &lt;13&gt;,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дирижирование, 43.02.02 Парикмахерское искусство,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p>
    <w:p w:rsidR="00A10BAA" w:rsidRDefault="00A10BAA">
      <w:pPr>
        <w:pStyle w:val="ConsPlusNormal"/>
        <w:ind w:firstLine="540"/>
        <w:jc w:val="both"/>
      </w:pPr>
      <w:r>
        <w:t>--------------------------------</w:t>
      </w:r>
    </w:p>
    <w:p w:rsidR="00A10BAA" w:rsidRDefault="00A10BAA">
      <w:pPr>
        <w:pStyle w:val="ConsPlusNormal"/>
        <w:ind w:firstLine="540"/>
        <w:jc w:val="both"/>
      </w:pPr>
      <w:r>
        <w:t>&lt;13&gt;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A10BAA" w:rsidRDefault="00A10BAA">
      <w:pPr>
        <w:pStyle w:val="ConsPlusNormal"/>
        <w:ind w:firstLine="540"/>
        <w:jc w:val="both"/>
      </w:pPr>
    </w:p>
    <w:p w:rsidR="00A10BAA" w:rsidRDefault="00A10BAA">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A10BAA" w:rsidRDefault="00A10BAA">
      <w:pPr>
        <w:pStyle w:val="ConsPlusNormal"/>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A10BAA" w:rsidRDefault="00A10BAA">
      <w:pPr>
        <w:pStyle w:val="ConsPlusNormal"/>
        <w:ind w:firstLine="540"/>
        <w:jc w:val="both"/>
      </w:pPr>
      <w:r>
        <w:t>31.1.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A10BAA" w:rsidRDefault="00A10BAA">
      <w:pPr>
        <w:pStyle w:val="ConsPlusNormal"/>
        <w:jc w:val="both"/>
      </w:pPr>
      <w:r>
        <w:t xml:space="preserve">(п. 31.1 введен </w:t>
      </w:r>
      <w:hyperlink r:id="rId45" w:history="1">
        <w:r>
          <w:rPr>
            <w:color w:val="0000FF"/>
          </w:rPr>
          <w:t>Приказом</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jc w:val="center"/>
        <w:outlineLvl w:val="1"/>
      </w:pPr>
      <w:r>
        <w:t>VI. Особенности проведения вступительных испытаний для</w:t>
      </w:r>
    </w:p>
    <w:p w:rsidR="00A10BAA" w:rsidRDefault="00A10BAA">
      <w:pPr>
        <w:pStyle w:val="ConsPlusNormal"/>
        <w:jc w:val="center"/>
      </w:pPr>
      <w:r>
        <w:t>инвалидов и лиц с ограниченными возможностями здоровья</w:t>
      </w:r>
    </w:p>
    <w:p w:rsidR="00A10BAA" w:rsidRDefault="00A10BAA">
      <w:pPr>
        <w:pStyle w:val="ConsPlusNormal"/>
        <w:jc w:val="center"/>
      </w:pPr>
      <w:r>
        <w:t xml:space="preserve">(в ред. </w:t>
      </w:r>
      <w:hyperlink r:id="rId46" w:history="1">
        <w:r>
          <w:rPr>
            <w:color w:val="0000FF"/>
          </w:rPr>
          <w:t>Приказа</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ind w:firstLine="540"/>
        <w:jc w:val="both"/>
      </w:pPr>
      <w:r>
        <w:t>32.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A10BAA" w:rsidRDefault="00A10BAA">
      <w:pPr>
        <w:pStyle w:val="ConsPlusNormal"/>
        <w:jc w:val="both"/>
      </w:pPr>
      <w:r>
        <w:t xml:space="preserve">(в ред. </w:t>
      </w:r>
      <w:hyperlink r:id="rId47" w:history="1">
        <w:r>
          <w:rPr>
            <w:color w:val="0000FF"/>
          </w:rPr>
          <w:t>Приказа</w:t>
        </w:r>
      </w:hyperlink>
      <w:r>
        <w:t xml:space="preserve"> Минобрнауки России от 11.12.2015 N 1456)</w:t>
      </w:r>
    </w:p>
    <w:p w:rsidR="00A10BAA" w:rsidRDefault="00A10BAA">
      <w:pPr>
        <w:pStyle w:val="ConsPlusNormal"/>
        <w:ind w:firstLine="540"/>
        <w:jc w:val="both"/>
      </w:pPr>
      <w:r>
        <w:t>33. При проведении вступительных испытаний обеспечивается соблюдение следующих требований:</w:t>
      </w:r>
    </w:p>
    <w:p w:rsidR="00A10BAA" w:rsidRDefault="00A10BAA">
      <w:pPr>
        <w:pStyle w:val="ConsPlusNormal"/>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A10BAA" w:rsidRDefault="00A10BAA">
      <w:pPr>
        <w:pStyle w:val="ConsPlusNormal"/>
        <w:jc w:val="both"/>
      </w:pPr>
      <w:r>
        <w:t xml:space="preserve">(в ред. </w:t>
      </w:r>
      <w:hyperlink r:id="rId48" w:history="1">
        <w:r>
          <w:rPr>
            <w:color w:val="0000FF"/>
          </w:rPr>
          <w:t>Приказа</w:t>
        </w:r>
      </w:hyperlink>
      <w:r>
        <w:t xml:space="preserve"> Минобрнауки России от 11.12.2015 N 1456)</w:t>
      </w:r>
    </w:p>
    <w:p w:rsidR="00A10BAA" w:rsidRDefault="00A10BAA">
      <w:pPr>
        <w:pStyle w:val="ConsPlusNormal"/>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A10BAA" w:rsidRDefault="00A10BAA">
      <w:pPr>
        <w:pStyle w:val="ConsPlusNormal"/>
        <w:jc w:val="both"/>
      </w:pPr>
      <w:r>
        <w:t xml:space="preserve">(в ред. </w:t>
      </w:r>
      <w:hyperlink r:id="rId49" w:history="1">
        <w:r>
          <w:rPr>
            <w:color w:val="0000FF"/>
          </w:rPr>
          <w:t>Приказа</w:t>
        </w:r>
      </w:hyperlink>
      <w:r>
        <w:t xml:space="preserve"> Минобрнауки России от 11.12.2015 N 1456)</w:t>
      </w:r>
    </w:p>
    <w:p w:rsidR="00A10BAA" w:rsidRDefault="00A10BAA">
      <w:pPr>
        <w:pStyle w:val="ConsPlusNormal"/>
        <w:ind w:firstLine="540"/>
        <w:jc w:val="both"/>
      </w:pPr>
      <w:r>
        <w:lastRenderedPageBreak/>
        <w:t>поступающим предоставляется в печатном виде инструкция о порядке проведения вступительных испытаний;</w:t>
      </w:r>
    </w:p>
    <w:p w:rsidR="00A10BAA" w:rsidRDefault="00A10BAA">
      <w:pPr>
        <w:pStyle w:val="ConsPlusNormal"/>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A10BAA" w:rsidRDefault="00A10BAA">
      <w:pPr>
        <w:pStyle w:val="ConsPlusNormal"/>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10BAA" w:rsidRDefault="00A10BAA">
      <w:pPr>
        <w:pStyle w:val="ConsPlusNormal"/>
        <w:ind w:firstLine="540"/>
        <w:jc w:val="both"/>
      </w:pPr>
      <w:r>
        <w:t xml:space="preserve">Дополнительно при проведении вступительных испытаний обеспечивается соблюдение следующих требований в зависимости </w:t>
      </w:r>
      <w:proofErr w:type="gramStart"/>
      <w:r>
        <w:t>от категорий</w:t>
      </w:r>
      <w:proofErr w:type="gramEnd"/>
      <w:r>
        <w:t xml:space="preserve"> поступающих с ограниченными возможностями здоровья:</w:t>
      </w:r>
    </w:p>
    <w:p w:rsidR="00A10BAA" w:rsidRDefault="00A10BAA">
      <w:pPr>
        <w:pStyle w:val="ConsPlusNormal"/>
        <w:ind w:firstLine="540"/>
        <w:jc w:val="both"/>
      </w:pPr>
      <w:r>
        <w:t>а) для слепых:</w:t>
      </w:r>
    </w:p>
    <w:p w:rsidR="00A10BAA" w:rsidRDefault="00A10BAA">
      <w:pPr>
        <w:pStyle w:val="ConsPlusNormal"/>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A10BAA" w:rsidRDefault="00A10BAA">
      <w:pPr>
        <w:pStyle w:val="ConsPlusNormal"/>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A10BAA" w:rsidRDefault="00A10BAA">
      <w:pPr>
        <w:pStyle w:val="ConsPlusNormal"/>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10BAA" w:rsidRDefault="00A10BAA">
      <w:pPr>
        <w:pStyle w:val="ConsPlusNormal"/>
        <w:ind w:firstLine="540"/>
        <w:jc w:val="both"/>
      </w:pPr>
      <w:r>
        <w:t>б) для слабовидящих:</w:t>
      </w:r>
    </w:p>
    <w:p w:rsidR="00A10BAA" w:rsidRDefault="00A10BAA">
      <w:pPr>
        <w:pStyle w:val="ConsPlusNormal"/>
        <w:ind w:firstLine="540"/>
        <w:jc w:val="both"/>
      </w:pPr>
      <w:r>
        <w:t>обеспечивается индивидуальное равномерное освещение не менее 300 люкс;</w:t>
      </w:r>
    </w:p>
    <w:p w:rsidR="00A10BAA" w:rsidRDefault="00A10BAA">
      <w:pPr>
        <w:pStyle w:val="ConsPlusNormal"/>
        <w:ind w:firstLine="540"/>
        <w:jc w:val="both"/>
      </w:pPr>
      <w:r>
        <w:t>поступающим для выполнения задания при необходимости предоставляется увеличивающее устройство;</w:t>
      </w:r>
    </w:p>
    <w:p w:rsidR="00A10BAA" w:rsidRDefault="00A10BAA">
      <w:pPr>
        <w:pStyle w:val="ConsPlusNormal"/>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A10BAA" w:rsidRDefault="00A10BAA">
      <w:pPr>
        <w:pStyle w:val="ConsPlusNormal"/>
        <w:ind w:firstLine="540"/>
        <w:jc w:val="both"/>
      </w:pPr>
      <w:r>
        <w:t>в) для глухих и слабослышащих:</w:t>
      </w:r>
    </w:p>
    <w:p w:rsidR="00A10BAA" w:rsidRDefault="00A10BAA">
      <w:pPr>
        <w:pStyle w:val="ConsPlusNormal"/>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A10BAA" w:rsidRDefault="00A10BAA">
      <w:pPr>
        <w:pStyle w:val="ConsPlusNormal"/>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A10BAA" w:rsidRDefault="00A10BAA">
      <w:pPr>
        <w:pStyle w:val="ConsPlusNormal"/>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A10BAA" w:rsidRDefault="00A10BAA">
      <w:pPr>
        <w:pStyle w:val="ConsPlusNormal"/>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A10BAA" w:rsidRDefault="00A10BAA">
      <w:pPr>
        <w:pStyle w:val="ConsPlusNormal"/>
        <w:ind w:firstLine="540"/>
        <w:jc w:val="both"/>
      </w:pPr>
      <w:r>
        <w:t>по желанию поступающих все вступительные испытания могут проводиться в устной форме.</w:t>
      </w:r>
    </w:p>
    <w:p w:rsidR="00A10BAA" w:rsidRDefault="00A10BAA">
      <w:pPr>
        <w:pStyle w:val="ConsPlusNormal"/>
        <w:jc w:val="center"/>
      </w:pPr>
    </w:p>
    <w:p w:rsidR="00A10BAA" w:rsidRDefault="00A10BAA">
      <w:pPr>
        <w:pStyle w:val="ConsPlusNormal"/>
        <w:jc w:val="center"/>
        <w:outlineLvl w:val="1"/>
      </w:pPr>
      <w:r>
        <w:t>VII. Общие правила подачи и рассмотрения апелляций</w:t>
      </w:r>
    </w:p>
    <w:p w:rsidR="00A10BAA" w:rsidRDefault="00A10BAA">
      <w:pPr>
        <w:pStyle w:val="ConsPlusNormal"/>
        <w:jc w:val="center"/>
      </w:pPr>
    </w:p>
    <w:p w:rsidR="00A10BAA" w:rsidRDefault="00A10BAA">
      <w:pPr>
        <w:pStyle w:val="ConsPlusNormal"/>
        <w:ind w:firstLine="540"/>
        <w:jc w:val="both"/>
      </w:pPr>
      <w:r>
        <w:t>34.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A10BAA" w:rsidRDefault="00A10BAA">
      <w:pPr>
        <w:pStyle w:val="ConsPlusNormal"/>
        <w:ind w:firstLine="540"/>
        <w:jc w:val="both"/>
      </w:pPr>
      <w: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A10BAA" w:rsidRDefault="00A10BAA">
      <w:pPr>
        <w:pStyle w:val="ConsPlusNormal"/>
        <w:ind w:firstLine="540"/>
        <w:jc w:val="both"/>
      </w:pPr>
      <w:r>
        <w:t>36.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A10BAA" w:rsidRDefault="00A10BAA">
      <w:pPr>
        <w:pStyle w:val="ConsPlusNormal"/>
        <w:jc w:val="both"/>
      </w:pPr>
      <w:r>
        <w:lastRenderedPageBreak/>
        <w:t xml:space="preserve">(в ред. </w:t>
      </w:r>
      <w:hyperlink r:id="rId50" w:history="1">
        <w:r>
          <w:rPr>
            <w:color w:val="0000FF"/>
          </w:rPr>
          <w:t>Приказа</w:t>
        </w:r>
      </w:hyperlink>
      <w:r>
        <w:t xml:space="preserve"> Минобрнауки России от 11.12.2015 N 1456)</w:t>
      </w:r>
    </w:p>
    <w:p w:rsidR="00A10BAA" w:rsidRDefault="00A10BAA">
      <w:pPr>
        <w:pStyle w:val="ConsPlusNormal"/>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A10BAA" w:rsidRDefault="00A10BAA">
      <w:pPr>
        <w:pStyle w:val="ConsPlusNormal"/>
        <w:ind w:firstLine="540"/>
        <w:jc w:val="both"/>
      </w:pPr>
      <w:r>
        <w:t>37.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A10BAA" w:rsidRDefault="00A10BAA">
      <w:pPr>
        <w:pStyle w:val="ConsPlusNormal"/>
        <w:ind w:firstLine="540"/>
        <w:jc w:val="both"/>
      </w:pPr>
      <w:r>
        <w:t>38.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A10BAA" w:rsidRDefault="00A10BAA">
      <w:pPr>
        <w:pStyle w:val="ConsPlusNormal"/>
        <w:ind w:firstLine="540"/>
        <w:jc w:val="both"/>
      </w:pPr>
      <w:r>
        <w:t xml:space="preserve">39. С несовершеннолетним поступающим имеет право присутствовать один из родителей или иных </w:t>
      </w:r>
      <w:hyperlink r:id="rId51" w:history="1">
        <w:r>
          <w:rPr>
            <w:color w:val="0000FF"/>
          </w:rPr>
          <w:t>законных представителей</w:t>
        </w:r>
      </w:hyperlink>
      <w:r>
        <w:t>.</w:t>
      </w:r>
    </w:p>
    <w:p w:rsidR="00A10BAA" w:rsidRDefault="00A10BAA">
      <w:pPr>
        <w:pStyle w:val="ConsPlusNormal"/>
        <w:ind w:firstLine="540"/>
        <w:jc w:val="both"/>
      </w:pPr>
      <w:r>
        <w:t>40. После рассмотрения апелляции выносится решение апелляционной комиссии об оценке по вступительному испытанию.</w:t>
      </w:r>
    </w:p>
    <w:p w:rsidR="00A10BAA" w:rsidRDefault="00A10BAA">
      <w:pPr>
        <w:pStyle w:val="ConsPlusNormal"/>
        <w:ind w:firstLine="540"/>
        <w:jc w:val="both"/>
      </w:pPr>
      <w:r>
        <w:t>41. При возникновении разногласий в апелляционной комиссии проводится голосование, и решение утверждается большинством голосов.</w:t>
      </w:r>
    </w:p>
    <w:p w:rsidR="00A10BAA" w:rsidRDefault="00A10BAA">
      <w:pPr>
        <w:pStyle w:val="ConsPlusNormal"/>
        <w:ind w:firstLine="540"/>
        <w:jc w:val="both"/>
      </w:pPr>
      <w:r>
        <w:t xml:space="preserve">Оформленное протоколом решение апелляционной комиссии доводится </w:t>
      </w:r>
      <w:proofErr w:type="gramStart"/>
      <w:r>
        <w:t>до сведения</w:t>
      </w:r>
      <w:proofErr w:type="gramEnd"/>
      <w:r>
        <w:t xml:space="preserve"> поступающего (под роспись).</w:t>
      </w:r>
    </w:p>
    <w:p w:rsidR="00A10BAA" w:rsidRDefault="00A10BAA">
      <w:pPr>
        <w:pStyle w:val="ConsPlusNormal"/>
        <w:ind w:firstLine="540"/>
        <w:jc w:val="both"/>
      </w:pPr>
    </w:p>
    <w:p w:rsidR="00A10BAA" w:rsidRDefault="00A10BAA">
      <w:pPr>
        <w:pStyle w:val="ConsPlusNormal"/>
        <w:jc w:val="center"/>
        <w:outlineLvl w:val="1"/>
      </w:pPr>
      <w:r>
        <w:t>VIII. Зачисление в образовательную организацию</w:t>
      </w:r>
    </w:p>
    <w:p w:rsidR="00A10BAA" w:rsidRDefault="00A10BAA">
      <w:pPr>
        <w:pStyle w:val="ConsPlusNormal"/>
        <w:jc w:val="center"/>
      </w:pPr>
    </w:p>
    <w:p w:rsidR="00A10BAA" w:rsidRDefault="00A10BAA">
      <w:pPr>
        <w:pStyle w:val="ConsPlusNormal"/>
        <w:ind w:firstLine="540"/>
        <w:jc w:val="both"/>
      </w:pPr>
      <w:r>
        <w:t>42.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A10BAA" w:rsidRDefault="00A10BAA">
      <w:pPr>
        <w:pStyle w:val="ConsPlusNormal"/>
        <w:jc w:val="both"/>
      </w:pPr>
      <w:r>
        <w:t xml:space="preserve">(п. 42 в ред. </w:t>
      </w:r>
      <w:hyperlink r:id="rId52" w:history="1">
        <w:r>
          <w:rPr>
            <w:color w:val="0000FF"/>
          </w:rPr>
          <w:t>Приказа</w:t>
        </w:r>
      </w:hyperlink>
      <w:r>
        <w:t xml:space="preserve"> Минобрнауки России от 11.12.2015 N 1456)</w:t>
      </w:r>
    </w:p>
    <w:p w:rsidR="00A10BAA" w:rsidRDefault="00A10BAA">
      <w:pPr>
        <w:pStyle w:val="ConsPlusNormal"/>
        <w:ind w:firstLine="540"/>
        <w:jc w:val="both"/>
      </w:pPr>
      <w:r>
        <w:t>43.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A10BAA" w:rsidRDefault="00A10BAA">
      <w:pPr>
        <w:pStyle w:val="ConsPlusNormal"/>
        <w:jc w:val="both"/>
      </w:pPr>
      <w:r>
        <w:t xml:space="preserve">(в ред. </w:t>
      </w:r>
      <w:hyperlink r:id="rId53" w:history="1">
        <w:r>
          <w:rPr>
            <w:color w:val="0000FF"/>
          </w:rPr>
          <w:t>Приказа</w:t>
        </w:r>
      </w:hyperlink>
      <w:r>
        <w:t xml:space="preserve"> Минобрнауки России от 11.12.2015 N 1456)</w:t>
      </w:r>
    </w:p>
    <w:p w:rsidR="00A10BAA" w:rsidRDefault="00A10BAA">
      <w:pPr>
        <w:pStyle w:val="ConsPlusNormal"/>
        <w:ind w:firstLine="540"/>
        <w:jc w:val="both"/>
      </w:pPr>
      <w: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A10BAA" w:rsidRDefault="00A10BAA">
      <w:pPr>
        <w:pStyle w:val="ConsPlusNormal"/>
        <w:jc w:val="both"/>
      </w:pPr>
      <w:r>
        <w:t xml:space="preserve">(в ред. </w:t>
      </w:r>
      <w:hyperlink r:id="rId54" w:history="1">
        <w:r>
          <w:rPr>
            <w:color w:val="0000FF"/>
          </w:rPr>
          <w:t>Приказа</w:t>
        </w:r>
      </w:hyperlink>
      <w:r>
        <w:t xml:space="preserve"> Минобрнауки России от 11.12.2015 N 1456)</w:t>
      </w:r>
    </w:p>
    <w:p w:rsidR="00A10BAA" w:rsidRDefault="00A10BAA">
      <w:pPr>
        <w:pStyle w:val="ConsPlusNormal"/>
        <w:ind w:firstLine="540"/>
        <w:jc w:val="both"/>
      </w:pPr>
      <w:r>
        <w:t>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A10BAA" w:rsidRDefault="00A10BAA">
      <w:pPr>
        <w:pStyle w:val="ConsPlusNormal"/>
        <w:jc w:val="both"/>
      </w:pPr>
      <w:r>
        <w:t xml:space="preserve">(п. 44 введен </w:t>
      </w:r>
      <w:hyperlink r:id="rId55" w:history="1">
        <w:r>
          <w:rPr>
            <w:color w:val="0000FF"/>
          </w:rPr>
          <w:t>Приказом</w:t>
        </w:r>
      </w:hyperlink>
      <w:r>
        <w:t xml:space="preserve"> Минобрнауки России от 11.12.2015 N 1456)</w:t>
      </w:r>
    </w:p>
    <w:p w:rsidR="00A10BAA" w:rsidRDefault="00A10BAA">
      <w:pPr>
        <w:pStyle w:val="ConsPlusNormal"/>
        <w:ind w:firstLine="540"/>
        <w:jc w:val="both"/>
      </w:pPr>
    </w:p>
    <w:p w:rsidR="00A10BAA" w:rsidRDefault="00A10BAA">
      <w:pPr>
        <w:pStyle w:val="ConsPlusNormal"/>
        <w:ind w:firstLine="540"/>
        <w:jc w:val="both"/>
      </w:pPr>
    </w:p>
    <w:p w:rsidR="00A10BAA" w:rsidRDefault="00A10BAA">
      <w:pPr>
        <w:pStyle w:val="ConsPlusNormal"/>
        <w:pBdr>
          <w:top w:val="single" w:sz="6" w:space="0" w:color="auto"/>
        </w:pBdr>
        <w:spacing w:before="100" w:after="100"/>
        <w:jc w:val="both"/>
        <w:rPr>
          <w:sz w:val="2"/>
          <w:szCs w:val="2"/>
        </w:rPr>
      </w:pPr>
    </w:p>
    <w:p w:rsidR="008636BA" w:rsidRDefault="008636BA"/>
    <w:sectPr w:rsidR="008636BA" w:rsidSect="00BE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AA"/>
    <w:rsid w:val="008636BA"/>
    <w:rsid w:val="00A1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A9587-46DD-4670-95F7-417A0372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0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0B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BF8B6811C500725C2FDCFC11DD5960CBD37E817096C25C3B8BA684D4E5CEEABB82129044269204K331N" TargetMode="External"/><Relationship Id="rId18" Type="http://schemas.openxmlformats.org/officeDocument/2006/relationships/hyperlink" Target="consultantplus://offline/ref=E9BF8B6811C500725C2FDCFC11DD5960CBD37E817096C25C3B8BA684D4E5CEEABB82129044269505K33BN" TargetMode="External"/><Relationship Id="rId26" Type="http://schemas.openxmlformats.org/officeDocument/2006/relationships/hyperlink" Target="consultantplus://offline/ref=E9BF8B6811C500725C2FDCFC11DD5960CBD37E817096C25C3B8BA684D4E5CEEABB8212904427960BK331N" TargetMode="External"/><Relationship Id="rId39" Type="http://schemas.openxmlformats.org/officeDocument/2006/relationships/hyperlink" Target="consultantplus://offline/ref=E9BF8B6811C500725C2FDCFC11DD5960C8DA7E8B7699C25C3B8BA684D4KE35N" TargetMode="External"/><Relationship Id="rId21" Type="http://schemas.openxmlformats.org/officeDocument/2006/relationships/hyperlink" Target="consultantplus://offline/ref=E9BF8B6811C500725C2FDCFC11DD5960C8DA7D817B97C25C3B8BA684D4E5CEEABB82129044269503K337N" TargetMode="External"/><Relationship Id="rId34" Type="http://schemas.openxmlformats.org/officeDocument/2006/relationships/hyperlink" Target="consultantplus://offline/ref=E9BF8B6811C500725C2FDCFC11DD5960C8DA7D817B97C25C3B8BA684D4E5CEEABB82129044269501K332N" TargetMode="External"/><Relationship Id="rId42" Type="http://schemas.openxmlformats.org/officeDocument/2006/relationships/hyperlink" Target="consultantplus://offline/ref=E9BF8B6811C500725C2FDCFC11DD5960C8DA7D817B97C25C3B8BA684D4E5CEEABB82129044269501K33AN" TargetMode="External"/><Relationship Id="rId47" Type="http://schemas.openxmlformats.org/officeDocument/2006/relationships/hyperlink" Target="consultantplus://offline/ref=E9BF8B6811C500725C2FDCFC11DD5960C8DA7D817B97C25C3B8BA684D4E5CEEABB82129044269506K331N" TargetMode="External"/><Relationship Id="rId50" Type="http://schemas.openxmlformats.org/officeDocument/2006/relationships/hyperlink" Target="consultantplus://offline/ref=E9BF8B6811C500725C2FDCFC11DD5960C8DA7D817B97C25C3B8BA684D4E5CEEABB82129044269506K335N" TargetMode="External"/><Relationship Id="rId55" Type="http://schemas.openxmlformats.org/officeDocument/2006/relationships/hyperlink" Target="consultantplus://offline/ref=E9BF8B6811C500725C2FDCFC11DD5960C8DA7D817B97C25C3B8BA684D4E5CEEABB82129044269507K336N" TargetMode="External"/><Relationship Id="rId7" Type="http://schemas.openxmlformats.org/officeDocument/2006/relationships/hyperlink" Target="consultantplus://offline/ref=E9BF8B6811C500725C2FDCFC11DD5960CBD37E81769CC25C3B8BA684D4E5CEEABB82129044269507K332N" TargetMode="External"/><Relationship Id="rId12" Type="http://schemas.openxmlformats.org/officeDocument/2006/relationships/hyperlink" Target="consultantplus://offline/ref=E9BF8B6811C500725C2FDCFC11DD5960CBD37E817096C25C3B8BA684D4E5CEEABB82129044269204K331N" TargetMode="External"/><Relationship Id="rId17" Type="http://schemas.openxmlformats.org/officeDocument/2006/relationships/hyperlink" Target="consultantplus://offline/ref=E9BF8B6811C500725C2FDCFC11DD5960C0DA798472949F5633D2AA86D3EA91FDBCCB1E91442695K036N" TargetMode="External"/><Relationship Id="rId25" Type="http://schemas.openxmlformats.org/officeDocument/2006/relationships/hyperlink" Target="consultantplus://offline/ref=E9BF8B6811C500725C2FDCFC11DD5960C8DA7887739EC25C3B8BA684D4E5CEEABB8212904426950BK333N" TargetMode="External"/><Relationship Id="rId33" Type="http://schemas.openxmlformats.org/officeDocument/2006/relationships/hyperlink" Target="consultantplus://offline/ref=E9BF8B6811C500725C2FDCFC11DD5960C8DA7D817B97C25C3B8BA684D4E5CEEABB82129044269500K33AN" TargetMode="External"/><Relationship Id="rId38" Type="http://schemas.openxmlformats.org/officeDocument/2006/relationships/hyperlink" Target="consultantplus://offline/ref=E9BF8B6811C500725C2FDCFC11DD5960C8DA7D817B97C25C3B8BA684D4E5CEEABB82129044269501K335N" TargetMode="External"/><Relationship Id="rId46" Type="http://schemas.openxmlformats.org/officeDocument/2006/relationships/hyperlink" Target="consultantplus://offline/ref=E9BF8B6811C500725C2FDCFC11DD5960C8DA7D817B97C25C3B8BA684D4E5CEEABB82129044269506K330N" TargetMode="External"/><Relationship Id="rId2" Type="http://schemas.openxmlformats.org/officeDocument/2006/relationships/settings" Target="settings.xml"/><Relationship Id="rId16" Type="http://schemas.openxmlformats.org/officeDocument/2006/relationships/hyperlink" Target="consultantplus://offline/ref=E9BF8B6811C500725C2FDCFC11DD5960CBD37E817096C25C3B8BA684D4E5CEEABB82129044269204K332N" TargetMode="External"/><Relationship Id="rId20" Type="http://schemas.openxmlformats.org/officeDocument/2006/relationships/hyperlink" Target="consultantplus://offline/ref=E9BF8B6811C500725C2FDCFC11DD5960C8DA7D817B97C25C3B8BA684D4E5CEEABB82129044269503K336N" TargetMode="External"/><Relationship Id="rId29" Type="http://schemas.openxmlformats.org/officeDocument/2006/relationships/hyperlink" Target="consultantplus://offline/ref=E9BF8B6811C500725C2FDCFC11DD5960C8DA7D817B97C25C3B8BA684D4E5CEEABB82129044269500K331N" TargetMode="External"/><Relationship Id="rId41" Type="http://schemas.openxmlformats.org/officeDocument/2006/relationships/hyperlink" Target="consultantplus://offline/ref=E9BF8B6811C500725C2FDCFC11DD5960CBD37E87759BC25C3B8BA684D4KE35N" TargetMode="External"/><Relationship Id="rId54" Type="http://schemas.openxmlformats.org/officeDocument/2006/relationships/hyperlink" Target="consultantplus://offline/ref=E9BF8B6811C500725C2FDCFC11DD5960C8DA7D817B97C25C3B8BA684D4E5CEEABB82129044269507K330N" TargetMode="External"/><Relationship Id="rId1" Type="http://schemas.openxmlformats.org/officeDocument/2006/relationships/styles" Target="styles.xml"/><Relationship Id="rId6" Type="http://schemas.openxmlformats.org/officeDocument/2006/relationships/hyperlink" Target="consultantplus://offline/ref=E9BF8B6811C500725C2FDCFC11DD5960CBD37E817096C25C3B8BA684D4E5CEEABB82129044269204K330N" TargetMode="External"/><Relationship Id="rId11" Type="http://schemas.openxmlformats.org/officeDocument/2006/relationships/hyperlink" Target="consultantplus://offline/ref=E9BF8B6811C500725C2FDCFC11DD5960C8D67D8B7196C25C3B8BA684D4E5CEEABB82129044269502K337N" TargetMode="External"/><Relationship Id="rId24" Type="http://schemas.openxmlformats.org/officeDocument/2006/relationships/hyperlink" Target="consultantplus://offline/ref=E9BF8B6811C500725C2FDCFC11DD5960C8DA7D817B97C25C3B8BA684D4E5CEEABB82129044269503K33AN" TargetMode="External"/><Relationship Id="rId32" Type="http://schemas.openxmlformats.org/officeDocument/2006/relationships/hyperlink" Target="consultantplus://offline/ref=E9BF8B6811C500725C2FDCFC11DD5960C8DA7D817B97C25C3B8BA684D4E5CEEABB82129044269500K337N" TargetMode="External"/><Relationship Id="rId37" Type="http://schemas.openxmlformats.org/officeDocument/2006/relationships/hyperlink" Target="consultantplus://offline/ref=E9BF8B6811C500725C2FDCFC11DD5960C8DA7D817B97C25C3B8BA684D4E5CEEABB82129044269501K337N" TargetMode="External"/><Relationship Id="rId40" Type="http://schemas.openxmlformats.org/officeDocument/2006/relationships/hyperlink" Target="consultantplus://offline/ref=E9BF8B6811C500725C2FDCFC11DD5960CBD37F837199C25C3B8BA684D4KE35N" TargetMode="External"/><Relationship Id="rId45" Type="http://schemas.openxmlformats.org/officeDocument/2006/relationships/hyperlink" Target="consultantplus://offline/ref=E9BF8B6811C500725C2FDCFC11DD5960C8DA7D817B97C25C3B8BA684D4E5CEEABB82129044269506K332N" TargetMode="External"/><Relationship Id="rId53" Type="http://schemas.openxmlformats.org/officeDocument/2006/relationships/hyperlink" Target="consultantplus://offline/ref=E9BF8B6811C500725C2FDCFC11DD5960C8DA7D817B97C25C3B8BA684D4E5CEEABB82129044269507K332N" TargetMode="External"/><Relationship Id="rId5" Type="http://schemas.openxmlformats.org/officeDocument/2006/relationships/hyperlink" Target="consultantplus://offline/ref=E9BF8B6811C500725C2FDCFC11DD5960C8DA7D817B97C25C3B8BA684D4E5CEEABB82129044269502K334N" TargetMode="External"/><Relationship Id="rId15" Type="http://schemas.openxmlformats.org/officeDocument/2006/relationships/hyperlink" Target="consultantplus://offline/ref=E9BF8B6811C500725C2FDCFC11DD5960CBD37E817096C25C3B8BA684D4E5CEEABB82129044269C03K332N" TargetMode="External"/><Relationship Id="rId23" Type="http://schemas.openxmlformats.org/officeDocument/2006/relationships/hyperlink" Target="consultantplus://offline/ref=E9BF8B6811C500725C2FDCFC11DD5960C8DA7D817B97C25C3B8BA684D4E5CEEABB82129044269503K335N" TargetMode="External"/><Relationship Id="rId28" Type="http://schemas.openxmlformats.org/officeDocument/2006/relationships/hyperlink" Target="consultantplus://offline/ref=E9BF8B6811C500725C2FDCFC11DD5960C8DA7D817B97C25C3B8BA684D4E5CEEABB82129044269500K332N" TargetMode="External"/><Relationship Id="rId36" Type="http://schemas.openxmlformats.org/officeDocument/2006/relationships/hyperlink" Target="consultantplus://offline/ref=E9BF8B6811C500725C2FDCFC11DD5960C8D67F857597C25C3B8BA684D4E5CEEABB82129044269502K33BN" TargetMode="External"/><Relationship Id="rId49" Type="http://schemas.openxmlformats.org/officeDocument/2006/relationships/hyperlink" Target="consultantplus://offline/ref=E9BF8B6811C500725C2FDCFC11DD5960C8DA7D817B97C25C3B8BA684D4E5CEEABB82129044269506K334N" TargetMode="External"/><Relationship Id="rId57" Type="http://schemas.openxmlformats.org/officeDocument/2006/relationships/theme" Target="theme/theme1.xml"/><Relationship Id="rId10" Type="http://schemas.openxmlformats.org/officeDocument/2006/relationships/hyperlink" Target="consultantplus://offline/ref=E9BF8B6811C500725C2FDCFC11DD5960C8DA7D817B97C25C3B8BA684D4E5CEEABB82129044269503K333N" TargetMode="External"/><Relationship Id="rId19" Type="http://schemas.openxmlformats.org/officeDocument/2006/relationships/hyperlink" Target="consultantplus://offline/ref=E9BF8B6811C500725C2FDCFC11DD5960C8DA7D817B97C25C3B8BA684D4E5CEEABB82129044269503K330N" TargetMode="External"/><Relationship Id="rId31" Type="http://schemas.openxmlformats.org/officeDocument/2006/relationships/hyperlink" Target="consultantplus://offline/ref=E9BF8B6811C500725C2FDCFC11DD5960C8D67F86759AC25C3B8BA684D4E5CEEABB82129044269700K331N" TargetMode="External"/><Relationship Id="rId44" Type="http://schemas.openxmlformats.org/officeDocument/2006/relationships/hyperlink" Target="consultantplus://offline/ref=E9BF8B6811C500725C2FDCFC11DD5960CBD37E817096C25C3B8BA684D4E5CEEABB82129044269204K330N" TargetMode="External"/><Relationship Id="rId52" Type="http://schemas.openxmlformats.org/officeDocument/2006/relationships/hyperlink" Target="consultantplus://offline/ref=E9BF8B6811C500725C2FDCFC11DD5960C8DA7D817B97C25C3B8BA684D4E5CEEABB82129044269506K33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BF8B6811C500725C2FDCFC11DD5960C8DA7D817B97C25C3B8BA684D4E5CEEABB82129044269502K334N" TargetMode="External"/><Relationship Id="rId14" Type="http://schemas.openxmlformats.org/officeDocument/2006/relationships/hyperlink" Target="consultantplus://offline/ref=E9BF8B6811C500725C2FDCFC11DD5960CBD37E817096C25C3B8BA684D4KE35N" TargetMode="External"/><Relationship Id="rId22" Type="http://schemas.openxmlformats.org/officeDocument/2006/relationships/hyperlink" Target="consultantplus://offline/ref=E9BF8B6811C500725C2FDCFC11DD5960C8DA7D817B97C25C3B8BA684D4E5CEEABB82129044269503K334N" TargetMode="External"/><Relationship Id="rId27" Type="http://schemas.openxmlformats.org/officeDocument/2006/relationships/hyperlink" Target="consultantplus://offline/ref=E9BF8B6811C500725C2FDCFC11DD5960CBD37E817096C25C3B8BA684D4KE35N" TargetMode="External"/><Relationship Id="rId30" Type="http://schemas.openxmlformats.org/officeDocument/2006/relationships/hyperlink" Target="consultantplus://offline/ref=E9BF8B6811C500725C2FDCFC11DD5960C8DA7D817B97C25C3B8BA684D4E5CEEABB82129044269500K330N" TargetMode="External"/><Relationship Id="rId35" Type="http://schemas.openxmlformats.org/officeDocument/2006/relationships/hyperlink" Target="consultantplus://offline/ref=E9BF8B6811C500725C2FDCFC11DD5960C8DA7D817B97C25C3B8BA684D4E5CEEABB82129044269501K331N" TargetMode="External"/><Relationship Id="rId43" Type="http://schemas.openxmlformats.org/officeDocument/2006/relationships/hyperlink" Target="consultantplus://offline/ref=E9BF8B6811C500725C2FDCFC11DD5960C8DA7D817B97C25C3B8BA684D4E5CEEABB82129044269501K33BN" TargetMode="External"/><Relationship Id="rId48" Type="http://schemas.openxmlformats.org/officeDocument/2006/relationships/hyperlink" Target="consultantplus://offline/ref=E9BF8B6811C500725C2FDCFC11DD5960C8DA7D817B97C25C3B8BA684D4E5CEEABB82129044269506K337N" TargetMode="External"/><Relationship Id="rId56" Type="http://schemas.openxmlformats.org/officeDocument/2006/relationships/fontTable" Target="fontTable.xml"/><Relationship Id="rId8" Type="http://schemas.openxmlformats.org/officeDocument/2006/relationships/hyperlink" Target="consultantplus://offline/ref=E9BF8B6811C500725C2FDCFC11DD5960C8D77A85739BC25C3B8BA684D4KE35N" TargetMode="External"/><Relationship Id="rId51" Type="http://schemas.openxmlformats.org/officeDocument/2006/relationships/hyperlink" Target="consultantplus://offline/ref=E9BF8B6811C500725C2FDCFC11DD5960C0DA798472949F5633D2AA86D3EA91FDBCCB1E91442695K036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6022</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 Добрынина</dc:creator>
  <cp:keywords/>
  <dc:description/>
  <cp:lastModifiedBy>Нелли Н.А.. Добрынина</cp:lastModifiedBy>
  <cp:revision>1</cp:revision>
  <dcterms:created xsi:type="dcterms:W3CDTF">2017-01-18T13:55:00Z</dcterms:created>
  <dcterms:modified xsi:type="dcterms:W3CDTF">2017-01-18T13:55:00Z</dcterms:modified>
</cp:coreProperties>
</file>